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2E7900" w:rsidP="002E7900">
      <w:pPr>
        <w:pStyle w:val="32"/>
        <w:shd w:val="clear" w:color="auto" w:fill="auto"/>
        <w:spacing w:after="0" w:line="240" w:lineRule="auto"/>
        <w:ind w:right="123"/>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921890" cy="9067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0417.JPG"/>
                    <pic:cNvPicPr/>
                  </pic:nvPicPr>
                  <pic:blipFill>
                    <a:blip r:embed="rId8">
                      <a:extLst>
                        <a:ext uri="{28A0092B-C50C-407E-A947-70E740481C1C}">
                          <a14:useLocalDpi xmlns:a14="http://schemas.microsoft.com/office/drawing/2010/main" val="0"/>
                        </a:ext>
                      </a:extLst>
                    </a:blip>
                    <a:stretch>
                      <a:fillRect/>
                    </a:stretch>
                  </pic:blipFill>
                  <pic:spPr>
                    <a:xfrm>
                      <a:off x="0" y="0"/>
                      <a:ext cx="6924113" cy="9070712"/>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2018г.</w:t>
      </w:r>
    </w:p>
    <w:p w:rsidR="00826DEC" w:rsidRPr="006C1414" w:rsidRDefault="00826DEC" w:rsidP="006C1414">
      <w:pPr>
        <w:ind w:firstLine="426"/>
        <w:jc w:val="both"/>
        <w:rPr>
          <w:rFonts w:ascii="Times New Roman" w:hAnsi="Times New Roman" w:cs="Times New Roman"/>
          <w:sz w:val="26"/>
          <w:szCs w:val="26"/>
        </w:rPr>
      </w:pPr>
    </w:p>
    <w:p w:rsidR="00826DEC" w:rsidRPr="00E636E8" w:rsidRDefault="00826DEC" w:rsidP="00E636E8">
      <w:pPr>
        <w:ind w:firstLine="426"/>
        <w:jc w:val="both"/>
        <w:rPr>
          <w:rFonts w:ascii="Times New Roman" w:hAnsi="Times New Roman" w:cs="Times New Roman"/>
          <w:sz w:val="26"/>
          <w:szCs w:val="26"/>
        </w:rPr>
      </w:pPr>
      <w:r w:rsidRPr="006C1414">
        <w:rPr>
          <w:rFonts w:ascii="Times New Roman" w:hAnsi="Times New Roman" w:cs="Times New Roman"/>
          <w:sz w:val="26"/>
          <w:szCs w:val="26"/>
        </w:rPr>
        <w:t>- рабочей программы учебной дисциплины ОП.</w:t>
      </w:r>
      <w:r w:rsidR="00A545C8">
        <w:rPr>
          <w:rFonts w:ascii="Times New Roman" w:hAnsi="Times New Roman" w:cs="Times New Roman"/>
          <w:sz w:val="26"/>
          <w:szCs w:val="26"/>
        </w:rPr>
        <w:t>1</w:t>
      </w:r>
      <w:r w:rsidR="001F77CD">
        <w:rPr>
          <w:rFonts w:ascii="Times New Roman" w:hAnsi="Times New Roman" w:cs="Times New Roman"/>
          <w:sz w:val="26"/>
          <w:szCs w:val="26"/>
        </w:rPr>
        <w:t>2</w:t>
      </w:r>
      <w:r w:rsidRPr="006C1414">
        <w:rPr>
          <w:rFonts w:ascii="Times New Roman" w:hAnsi="Times New Roman" w:cs="Times New Roman"/>
          <w:sz w:val="26"/>
          <w:szCs w:val="26"/>
        </w:rPr>
        <w:t xml:space="preserve"> </w:t>
      </w:r>
      <w:r w:rsidR="001F77CD">
        <w:rPr>
          <w:rFonts w:ascii="Times New Roman" w:hAnsi="Times New Roman" w:cs="Times New Roman"/>
          <w:sz w:val="26"/>
          <w:szCs w:val="26"/>
        </w:rPr>
        <w:t>Основы экономики организации и правового обеспечения профессиональной деятельности</w:t>
      </w:r>
      <w:r w:rsidRPr="006C1414">
        <w:rPr>
          <w:rFonts w:ascii="Times New Roman" w:hAnsi="Times New Roman" w:cs="Times New Roman"/>
          <w:sz w:val="26"/>
          <w:szCs w:val="26"/>
        </w:rPr>
        <w:t>, 2018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1F77CD">
        <w:rPr>
          <w:rFonts w:ascii="Times New Roman" w:hAnsi="Times New Roman" w:cs="Times New Roman"/>
          <w:sz w:val="26"/>
          <w:szCs w:val="26"/>
          <w:u w:val="single"/>
        </w:rPr>
        <w:t>Степанова Л.А.</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2E7900"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2E7900"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2E7900"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2E7900"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2E7900"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2E7900"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2E7900"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2E7900"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2E7900"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C1414">
      <w:pPr>
        <w:rPr>
          <w:rFonts w:ascii="Times New Roman" w:hAnsi="Times New Roman" w:cs="Times New Roman"/>
          <w:b/>
          <w:bCs/>
          <w:sz w:val="26"/>
          <w:szCs w:val="26"/>
        </w:rPr>
      </w:pPr>
    </w:p>
    <w:p w:rsidR="007B44BC" w:rsidRPr="006C1414" w:rsidRDefault="007B44BC" w:rsidP="00642176">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7B44BC" w:rsidRPr="004E4EB3" w:rsidRDefault="007B44BC" w:rsidP="004E4EB3">
      <w:pPr>
        <w:ind w:left="-142" w:firstLine="426"/>
        <w:jc w:val="both"/>
        <w:rPr>
          <w:rFonts w:ascii="Times New Roman" w:hAnsi="Times New Roman" w:cs="Times New Roman"/>
          <w:bCs/>
          <w:sz w:val="26"/>
          <w:szCs w:val="26"/>
        </w:rPr>
      </w:pPr>
      <w:r w:rsidRPr="004E4EB3">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4E4EB3">
        <w:rPr>
          <w:rFonts w:ascii="Times New Roman" w:hAnsi="Times New Roman" w:cs="Times New Roman"/>
          <w:sz w:val="26"/>
          <w:szCs w:val="26"/>
        </w:rPr>
        <w:t xml:space="preserve">дисциплине </w:t>
      </w:r>
      <w:r w:rsidR="001F77CD" w:rsidRPr="006C1414">
        <w:rPr>
          <w:rFonts w:ascii="Times New Roman" w:hAnsi="Times New Roman" w:cs="Times New Roman"/>
          <w:sz w:val="26"/>
          <w:szCs w:val="26"/>
        </w:rPr>
        <w:t>ОП.</w:t>
      </w:r>
      <w:r w:rsidR="001F77CD">
        <w:rPr>
          <w:rFonts w:ascii="Times New Roman" w:hAnsi="Times New Roman" w:cs="Times New Roman"/>
          <w:sz w:val="26"/>
          <w:szCs w:val="26"/>
        </w:rPr>
        <w:t>12</w:t>
      </w:r>
      <w:r w:rsidR="001F77CD" w:rsidRPr="006C1414">
        <w:rPr>
          <w:rFonts w:ascii="Times New Roman" w:hAnsi="Times New Roman" w:cs="Times New Roman"/>
          <w:sz w:val="26"/>
          <w:szCs w:val="26"/>
        </w:rPr>
        <w:t xml:space="preserve"> </w:t>
      </w:r>
      <w:r w:rsidR="001F77CD">
        <w:rPr>
          <w:rFonts w:ascii="Times New Roman" w:hAnsi="Times New Roman" w:cs="Times New Roman"/>
          <w:sz w:val="26"/>
          <w:szCs w:val="26"/>
        </w:rPr>
        <w:t>Основы экономики организации и правового обеспечения профессиональной деятельности</w:t>
      </w:r>
      <w:r w:rsidR="00826DEC" w:rsidRPr="004E4EB3">
        <w:rPr>
          <w:rFonts w:ascii="Times New Roman" w:hAnsi="Times New Roman" w:cs="Times New Roman"/>
          <w:sz w:val="26"/>
          <w:szCs w:val="26"/>
        </w:rPr>
        <w:t xml:space="preserve"> </w:t>
      </w:r>
      <w:r w:rsidRPr="004E4EB3">
        <w:rPr>
          <w:rFonts w:ascii="Times New Roman" w:hAnsi="Times New Roman" w:cs="Times New Roman"/>
          <w:sz w:val="26"/>
          <w:szCs w:val="26"/>
        </w:rPr>
        <w:t xml:space="preserve">разработаны с целью </w:t>
      </w:r>
      <w:r w:rsidRPr="004E4EB3">
        <w:rPr>
          <w:rFonts w:ascii="Times New Roman" w:hAnsi="Times New Roman" w:cs="Times New Roman"/>
          <w:bCs/>
          <w:sz w:val="26"/>
          <w:szCs w:val="26"/>
        </w:rPr>
        <w:t xml:space="preserve">формирования у </w:t>
      </w:r>
      <w:r w:rsidRPr="004E4EB3">
        <w:rPr>
          <w:rFonts w:ascii="Times New Roman" w:hAnsi="Times New Roman" w:cs="Times New Roman"/>
          <w:sz w:val="26"/>
          <w:szCs w:val="26"/>
        </w:rPr>
        <w:t>обучающихся</w:t>
      </w:r>
      <w:r w:rsidRPr="004E4EB3">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4E4EB3" w:rsidRDefault="007B44BC" w:rsidP="004E4EB3">
      <w:pPr>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Для допуска к дифференцированному зачёту необходимо выполнение 70% занятий (4 из 7).</w:t>
      </w:r>
    </w:p>
    <w:p w:rsidR="007B44BC" w:rsidRPr="00E636E8" w:rsidRDefault="007B44BC" w:rsidP="007B0CCE">
      <w:pPr>
        <w:ind w:left="-142" w:firstLine="568"/>
        <w:jc w:val="both"/>
        <w:rPr>
          <w:rFonts w:ascii="Times New Roman" w:hAnsi="Times New Roman" w:cs="Times New Roman"/>
          <w:b/>
          <w:bCs/>
          <w:sz w:val="26"/>
          <w:szCs w:val="26"/>
        </w:rPr>
      </w:pPr>
      <w:r w:rsidRPr="00E636E8">
        <w:rPr>
          <w:rFonts w:ascii="Times New Roman" w:hAnsi="Times New Roman" w:cs="Times New Roman"/>
          <w:sz w:val="26"/>
          <w:szCs w:val="26"/>
        </w:rPr>
        <w:t xml:space="preserve">В результате выполнения у обучающегося формируются и закрепляются </w:t>
      </w:r>
      <w:r w:rsidR="004D3296" w:rsidRPr="00E636E8">
        <w:rPr>
          <w:rFonts w:ascii="Times New Roman" w:hAnsi="Times New Roman" w:cs="Times New Roman"/>
          <w:sz w:val="26"/>
          <w:szCs w:val="26"/>
        </w:rPr>
        <w:t xml:space="preserve">следующие </w:t>
      </w:r>
      <w:r w:rsidR="004D3296" w:rsidRPr="00E636E8">
        <w:rPr>
          <w:rFonts w:ascii="Times New Roman" w:hAnsi="Times New Roman" w:cs="Times New Roman"/>
          <w:b/>
          <w:sz w:val="26"/>
          <w:szCs w:val="26"/>
        </w:rPr>
        <w:t>знания</w:t>
      </w:r>
      <w:r w:rsidRPr="00E636E8">
        <w:rPr>
          <w:rFonts w:ascii="Times New Roman" w:hAnsi="Times New Roman" w:cs="Times New Roman"/>
          <w:b/>
          <w:bCs/>
          <w:sz w:val="26"/>
          <w:szCs w:val="26"/>
        </w:rPr>
        <w:t>:</w:t>
      </w:r>
    </w:p>
    <w:p w:rsidR="001F77CD" w:rsidRPr="001F77CD" w:rsidRDefault="001F77CD" w:rsidP="001F77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1F77CD">
        <w:rPr>
          <w:rFonts w:ascii="Times New Roman" w:hAnsi="Times New Roman" w:cs="Times New Roman"/>
          <w:sz w:val="26"/>
          <w:szCs w:val="26"/>
        </w:rPr>
        <w:t>- действующие нормативные правовые акты, регулирующие производственно-хозяйственную деятельность;</w:t>
      </w:r>
    </w:p>
    <w:p w:rsidR="001F77CD" w:rsidRPr="001F77CD" w:rsidRDefault="001F77CD" w:rsidP="001F77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1F77CD">
        <w:rPr>
          <w:rFonts w:ascii="Times New Roman" w:hAnsi="Times New Roman" w:cs="Times New Roman"/>
          <w:sz w:val="26"/>
          <w:szCs w:val="26"/>
        </w:rPr>
        <w:t>- материально-технические, трудовые и финансовые ресурсы отрасли и организации, показатели их эффективного использования;</w:t>
      </w:r>
    </w:p>
    <w:p w:rsidR="001F77CD" w:rsidRPr="001F77CD" w:rsidRDefault="001F77CD" w:rsidP="001F77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1F77CD">
        <w:rPr>
          <w:rFonts w:ascii="Times New Roman" w:hAnsi="Times New Roman" w:cs="Times New Roman"/>
          <w:sz w:val="26"/>
          <w:szCs w:val="26"/>
        </w:rPr>
        <w:t>- методики расчета основных технико-экономических показателей деятельности организации;</w:t>
      </w:r>
    </w:p>
    <w:p w:rsidR="001F77CD" w:rsidRPr="001F77CD" w:rsidRDefault="001F77CD" w:rsidP="001F77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1F77CD">
        <w:rPr>
          <w:rFonts w:ascii="Times New Roman" w:hAnsi="Times New Roman" w:cs="Times New Roman"/>
          <w:sz w:val="26"/>
          <w:szCs w:val="26"/>
        </w:rPr>
        <w:t>- методику разработки бизнес-плана;</w:t>
      </w:r>
    </w:p>
    <w:p w:rsidR="001F77CD" w:rsidRPr="001F77CD" w:rsidRDefault="001F77CD" w:rsidP="001F77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1F77CD">
        <w:rPr>
          <w:rFonts w:ascii="Times New Roman" w:hAnsi="Times New Roman" w:cs="Times New Roman"/>
          <w:sz w:val="26"/>
          <w:szCs w:val="26"/>
        </w:rPr>
        <w:t>- механизмы ценообразования на продукцию (услуги), формы оплаты труда в современных условиях;</w:t>
      </w:r>
    </w:p>
    <w:p w:rsidR="001F77CD" w:rsidRPr="001F77CD" w:rsidRDefault="001F77CD" w:rsidP="001F77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1F77CD">
        <w:rPr>
          <w:rFonts w:ascii="Times New Roman" w:hAnsi="Times New Roman" w:cs="Times New Roman"/>
          <w:sz w:val="26"/>
          <w:szCs w:val="26"/>
        </w:rPr>
        <w:t>- основы маркетинговой деятельности, менеджмента и принципы делового общения;</w:t>
      </w:r>
    </w:p>
    <w:p w:rsidR="001F77CD" w:rsidRPr="001F77CD" w:rsidRDefault="001F77CD" w:rsidP="001F77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1F77CD">
        <w:rPr>
          <w:rFonts w:ascii="Times New Roman" w:hAnsi="Times New Roman" w:cs="Times New Roman"/>
          <w:sz w:val="26"/>
          <w:szCs w:val="26"/>
        </w:rPr>
        <w:t>- основы организации работы коллектива исполнителей;</w:t>
      </w:r>
    </w:p>
    <w:p w:rsidR="001F77CD" w:rsidRPr="001F77CD" w:rsidRDefault="001F77CD" w:rsidP="001F77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1F77CD">
        <w:rPr>
          <w:rFonts w:ascii="Times New Roman" w:hAnsi="Times New Roman" w:cs="Times New Roman"/>
          <w:sz w:val="26"/>
          <w:szCs w:val="26"/>
        </w:rPr>
        <w:t>- основы планирования, финансирования и кредитования организации;</w:t>
      </w:r>
    </w:p>
    <w:p w:rsidR="001F77CD" w:rsidRPr="001F77CD" w:rsidRDefault="001F77CD" w:rsidP="001F77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1F77CD">
        <w:rPr>
          <w:rFonts w:ascii="Times New Roman" w:hAnsi="Times New Roman" w:cs="Times New Roman"/>
          <w:sz w:val="26"/>
          <w:szCs w:val="26"/>
        </w:rPr>
        <w:t>- особенности менеджмента в области профессиональной деятельности;</w:t>
      </w:r>
    </w:p>
    <w:p w:rsidR="001F77CD" w:rsidRPr="001F77CD" w:rsidRDefault="001F77CD" w:rsidP="001F77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1F77CD">
        <w:rPr>
          <w:rFonts w:ascii="Times New Roman" w:hAnsi="Times New Roman" w:cs="Times New Roman"/>
          <w:sz w:val="26"/>
          <w:szCs w:val="26"/>
        </w:rPr>
        <w:t>- производственную и организационную структуру организации;</w:t>
      </w:r>
    </w:p>
    <w:p w:rsidR="001F77CD" w:rsidRPr="001F77CD" w:rsidRDefault="001F77CD" w:rsidP="001F77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1F77CD">
        <w:rPr>
          <w:rFonts w:ascii="Times New Roman" w:hAnsi="Times New Roman" w:cs="Times New Roman"/>
          <w:sz w:val="26"/>
          <w:szCs w:val="26"/>
        </w:rPr>
        <w:t>- основные положения Конституции Российской Федерации, действующие нормативные правовые акты, регулирующие правоотношения в процессе профессиональной (трудовой) деятельности; классификацию, основные виды и правила составления нормативных правовых актов;</w:t>
      </w:r>
    </w:p>
    <w:p w:rsidR="00C91EAF" w:rsidRPr="001F77CD" w:rsidRDefault="001F77CD" w:rsidP="001F77CD">
      <w:pPr>
        <w:ind w:left="-142" w:firstLine="568"/>
        <w:jc w:val="both"/>
        <w:rPr>
          <w:rFonts w:ascii="Times New Roman" w:hAnsi="Times New Roman" w:cs="Times New Roman"/>
          <w:sz w:val="26"/>
          <w:szCs w:val="26"/>
        </w:rPr>
      </w:pPr>
      <w:r w:rsidRPr="001F77CD">
        <w:rPr>
          <w:rFonts w:ascii="Times New Roman" w:hAnsi="Times New Roman" w:cs="Times New Roman"/>
          <w:sz w:val="26"/>
          <w:szCs w:val="26"/>
        </w:rPr>
        <w:t>- права и обязанности работников в сфере профессиональной деятельности.</w:t>
      </w:r>
    </w:p>
    <w:p w:rsidR="007B44BC" w:rsidRPr="001F77CD" w:rsidRDefault="007B44BC" w:rsidP="00C91EAF">
      <w:pPr>
        <w:ind w:left="-142" w:firstLine="568"/>
        <w:jc w:val="both"/>
        <w:rPr>
          <w:rFonts w:ascii="Times New Roman" w:hAnsi="Times New Roman" w:cs="Times New Roman"/>
          <w:b/>
          <w:bCs/>
          <w:sz w:val="26"/>
          <w:szCs w:val="26"/>
        </w:rPr>
      </w:pPr>
      <w:r w:rsidRPr="001F77CD">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1F77CD">
        <w:rPr>
          <w:rFonts w:ascii="Times New Roman" w:hAnsi="Times New Roman" w:cs="Times New Roman"/>
          <w:b/>
          <w:bCs/>
          <w:sz w:val="26"/>
          <w:szCs w:val="26"/>
        </w:rPr>
        <w:t>умения:</w:t>
      </w:r>
    </w:p>
    <w:p w:rsidR="001F77CD" w:rsidRPr="001F77CD" w:rsidRDefault="001F77CD" w:rsidP="001F77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1F77CD">
        <w:rPr>
          <w:rFonts w:ascii="Times New Roman" w:hAnsi="Times New Roman" w:cs="Times New Roman"/>
          <w:sz w:val="26"/>
          <w:szCs w:val="26"/>
        </w:rPr>
        <w:t>- оформлять первичные документы по учету рабочего времени, выработки, заработной платы, простоев;</w:t>
      </w:r>
    </w:p>
    <w:p w:rsidR="001F77CD" w:rsidRPr="001F77CD" w:rsidRDefault="001F77CD" w:rsidP="001F77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1F77CD">
        <w:rPr>
          <w:rFonts w:ascii="Times New Roman" w:hAnsi="Times New Roman" w:cs="Times New Roman"/>
          <w:sz w:val="26"/>
          <w:szCs w:val="26"/>
        </w:rPr>
        <w:t>- рассчитывать основные технико-экономические показатели деятельности подразделения (организации);</w:t>
      </w:r>
    </w:p>
    <w:p w:rsidR="001F77CD" w:rsidRPr="001F77CD" w:rsidRDefault="001F77CD" w:rsidP="001F77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1F77CD">
        <w:rPr>
          <w:rFonts w:ascii="Times New Roman" w:hAnsi="Times New Roman" w:cs="Times New Roman"/>
          <w:sz w:val="26"/>
          <w:szCs w:val="26"/>
        </w:rPr>
        <w:t>- разрабатывать бизнес-план;</w:t>
      </w:r>
    </w:p>
    <w:p w:rsidR="001F77CD" w:rsidRPr="001F77CD" w:rsidRDefault="001F77CD" w:rsidP="001F77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1F77CD">
        <w:rPr>
          <w:rFonts w:ascii="Times New Roman" w:hAnsi="Times New Roman" w:cs="Times New Roman"/>
          <w:sz w:val="26"/>
          <w:szCs w:val="26"/>
        </w:rPr>
        <w:t>- защищать свои права в соответствии с гражданским, гражданско-процессуальным и трудовым законодательством Российской Федерации;</w:t>
      </w:r>
    </w:p>
    <w:p w:rsidR="00C91EAF" w:rsidRPr="001F77CD" w:rsidRDefault="001F77CD" w:rsidP="001F77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1F77CD">
        <w:rPr>
          <w:rFonts w:ascii="Times New Roman" w:hAnsi="Times New Roman" w:cs="Times New Roman"/>
          <w:sz w:val="26"/>
          <w:szCs w:val="26"/>
        </w:rPr>
        <w:t>- анализировать и оценивать результаты и последствия деятельности (бездействия) с правовой точки зрения</w:t>
      </w:r>
      <w:r>
        <w:rPr>
          <w:rFonts w:ascii="Times New Roman" w:hAnsi="Times New Roman" w:cs="Times New Roman"/>
          <w:sz w:val="26"/>
          <w:szCs w:val="26"/>
        </w:rPr>
        <w:t>.</w:t>
      </w:r>
    </w:p>
    <w:p w:rsidR="007B44BC" w:rsidRPr="006C1414" w:rsidRDefault="007B44BC" w:rsidP="00642176">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544"/>
        <w:gridCol w:w="1134"/>
        <w:gridCol w:w="2835"/>
      </w:tblGrid>
      <w:tr w:rsidR="007B44BC" w:rsidRPr="006C1414" w:rsidTr="00416587">
        <w:tc>
          <w:tcPr>
            <w:tcW w:w="2552"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Наименование раздела, темы</w:t>
            </w:r>
          </w:p>
        </w:tc>
        <w:tc>
          <w:tcPr>
            <w:tcW w:w="3544"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Название внеаудиторной самостоятельной работы</w:t>
            </w:r>
          </w:p>
        </w:tc>
        <w:tc>
          <w:tcPr>
            <w:tcW w:w="1134"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Количество часов</w:t>
            </w:r>
          </w:p>
        </w:tc>
        <w:tc>
          <w:tcPr>
            <w:tcW w:w="2835"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Форма представления результата</w:t>
            </w:r>
          </w:p>
        </w:tc>
      </w:tr>
      <w:tr w:rsidR="00642176" w:rsidRPr="006C1414" w:rsidTr="00416587">
        <w:tc>
          <w:tcPr>
            <w:tcW w:w="2552" w:type="dxa"/>
          </w:tcPr>
          <w:p w:rsidR="00642176" w:rsidRPr="00642176" w:rsidRDefault="00642176" w:rsidP="00642176">
            <w:pPr>
              <w:autoSpaceDE w:val="0"/>
              <w:autoSpaceDN w:val="0"/>
              <w:adjustRightInd w:val="0"/>
              <w:rPr>
                <w:rFonts w:ascii="Times New Roman" w:hAnsi="Times New Roman" w:cs="Times New Roman"/>
                <w:sz w:val="26"/>
                <w:szCs w:val="26"/>
              </w:rPr>
            </w:pPr>
            <w:r w:rsidRPr="00642176">
              <w:rPr>
                <w:rFonts w:ascii="Times New Roman" w:hAnsi="Times New Roman" w:cs="Times New Roman"/>
                <w:sz w:val="26"/>
                <w:szCs w:val="26"/>
              </w:rPr>
              <w:t xml:space="preserve">Показатели использования </w:t>
            </w:r>
          </w:p>
          <w:p w:rsidR="00642176" w:rsidRPr="00642176" w:rsidRDefault="00642176" w:rsidP="00642176">
            <w:pPr>
              <w:autoSpaceDE w:val="0"/>
              <w:autoSpaceDN w:val="0"/>
              <w:adjustRightInd w:val="0"/>
              <w:rPr>
                <w:rFonts w:ascii="Times New Roman" w:hAnsi="Times New Roman" w:cs="Times New Roman"/>
                <w:b/>
                <w:sz w:val="26"/>
                <w:szCs w:val="26"/>
              </w:rPr>
            </w:pPr>
            <w:r w:rsidRPr="00642176">
              <w:rPr>
                <w:rFonts w:ascii="Times New Roman" w:hAnsi="Times New Roman" w:cs="Times New Roman"/>
                <w:sz w:val="26"/>
                <w:szCs w:val="26"/>
              </w:rPr>
              <w:lastRenderedPageBreak/>
              <w:t>оборотных средств</w:t>
            </w:r>
          </w:p>
        </w:tc>
        <w:tc>
          <w:tcPr>
            <w:tcW w:w="3544" w:type="dxa"/>
          </w:tcPr>
          <w:p w:rsidR="00642176" w:rsidRPr="00642176" w:rsidRDefault="00642176" w:rsidP="00642176">
            <w:pPr>
              <w:autoSpaceDE w:val="0"/>
              <w:autoSpaceDN w:val="0"/>
              <w:adjustRightInd w:val="0"/>
              <w:rPr>
                <w:rFonts w:ascii="Times New Roman" w:hAnsi="Times New Roman" w:cs="Times New Roman"/>
                <w:sz w:val="26"/>
                <w:szCs w:val="26"/>
              </w:rPr>
            </w:pPr>
            <w:r w:rsidRPr="00642176">
              <w:rPr>
                <w:rFonts w:ascii="Times New Roman" w:hAnsi="Times New Roman" w:cs="Times New Roman"/>
                <w:sz w:val="26"/>
                <w:szCs w:val="26"/>
              </w:rPr>
              <w:lastRenderedPageBreak/>
              <w:t>Оборотные средства</w:t>
            </w:r>
          </w:p>
        </w:tc>
        <w:tc>
          <w:tcPr>
            <w:tcW w:w="1134" w:type="dxa"/>
          </w:tcPr>
          <w:p w:rsidR="00642176" w:rsidRPr="00642176" w:rsidRDefault="00642176" w:rsidP="00B83A9C">
            <w:pPr>
              <w:autoSpaceDE w:val="0"/>
              <w:autoSpaceDN w:val="0"/>
              <w:adjustRightInd w:val="0"/>
              <w:jc w:val="center"/>
              <w:rPr>
                <w:rFonts w:ascii="Times New Roman" w:hAnsi="Times New Roman" w:cs="Times New Roman"/>
                <w:sz w:val="26"/>
                <w:szCs w:val="26"/>
              </w:rPr>
            </w:pPr>
            <w:r w:rsidRPr="00642176">
              <w:rPr>
                <w:rFonts w:ascii="Times New Roman" w:hAnsi="Times New Roman" w:cs="Times New Roman"/>
                <w:sz w:val="26"/>
                <w:szCs w:val="26"/>
              </w:rPr>
              <w:t>4</w:t>
            </w:r>
          </w:p>
        </w:tc>
        <w:tc>
          <w:tcPr>
            <w:tcW w:w="2835" w:type="dxa"/>
          </w:tcPr>
          <w:p w:rsidR="00642176" w:rsidRPr="00B83A9C" w:rsidRDefault="00642176" w:rsidP="00642176">
            <w:pPr>
              <w:autoSpaceDE w:val="0"/>
              <w:autoSpaceDN w:val="0"/>
              <w:adjustRightInd w:val="0"/>
              <w:rPr>
                <w:rFonts w:ascii="Times New Roman" w:hAnsi="Times New Roman" w:cs="Times New Roman"/>
                <w:b/>
                <w:sz w:val="26"/>
                <w:szCs w:val="26"/>
              </w:rPr>
            </w:pPr>
            <w:r w:rsidRPr="006C1414">
              <w:rPr>
                <w:rFonts w:ascii="Times New Roman" w:hAnsi="Times New Roman" w:cs="Times New Roman"/>
                <w:sz w:val="26"/>
                <w:szCs w:val="26"/>
              </w:rPr>
              <w:t>Подготовка и написание рефератов</w:t>
            </w:r>
          </w:p>
        </w:tc>
      </w:tr>
      <w:tr w:rsidR="00642176" w:rsidRPr="006C1414" w:rsidTr="00416587">
        <w:tc>
          <w:tcPr>
            <w:tcW w:w="2552" w:type="dxa"/>
          </w:tcPr>
          <w:p w:rsidR="00642176" w:rsidRPr="00642176" w:rsidRDefault="00642176" w:rsidP="00642176">
            <w:pPr>
              <w:autoSpaceDE w:val="0"/>
              <w:autoSpaceDN w:val="0"/>
              <w:adjustRightInd w:val="0"/>
              <w:rPr>
                <w:rFonts w:ascii="Times New Roman" w:hAnsi="Times New Roman" w:cs="Times New Roman"/>
                <w:sz w:val="26"/>
                <w:szCs w:val="26"/>
              </w:rPr>
            </w:pPr>
            <w:r w:rsidRPr="00642176">
              <w:rPr>
                <w:rFonts w:ascii="Times New Roman" w:hAnsi="Times New Roman" w:cs="Times New Roman"/>
                <w:b/>
                <w:sz w:val="26"/>
                <w:szCs w:val="26"/>
              </w:rPr>
              <w:t>Тема 4.1.</w:t>
            </w:r>
            <w:r w:rsidRPr="00642176">
              <w:rPr>
                <w:rFonts w:ascii="Times New Roman" w:hAnsi="Times New Roman" w:cs="Times New Roman"/>
                <w:sz w:val="26"/>
                <w:szCs w:val="26"/>
              </w:rPr>
              <w:t xml:space="preserve"> Издержки производства</w:t>
            </w:r>
          </w:p>
        </w:tc>
        <w:tc>
          <w:tcPr>
            <w:tcW w:w="3544" w:type="dxa"/>
          </w:tcPr>
          <w:p w:rsidR="00642176" w:rsidRPr="00642176" w:rsidRDefault="00642176" w:rsidP="00642176">
            <w:pPr>
              <w:autoSpaceDE w:val="0"/>
              <w:autoSpaceDN w:val="0"/>
              <w:adjustRightInd w:val="0"/>
              <w:rPr>
                <w:rFonts w:ascii="Times New Roman" w:hAnsi="Times New Roman" w:cs="Times New Roman"/>
                <w:sz w:val="26"/>
                <w:szCs w:val="26"/>
              </w:rPr>
            </w:pPr>
            <w:r w:rsidRPr="00642176">
              <w:rPr>
                <w:rFonts w:ascii="Times New Roman" w:hAnsi="Times New Roman" w:cs="Times New Roman"/>
                <w:sz w:val="26"/>
                <w:szCs w:val="26"/>
              </w:rPr>
              <w:t>Составление калькуляции и сметы затрат</w:t>
            </w:r>
          </w:p>
        </w:tc>
        <w:tc>
          <w:tcPr>
            <w:tcW w:w="1134" w:type="dxa"/>
          </w:tcPr>
          <w:p w:rsidR="00642176" w:rsidRPr="00642176" w:rsidRDefault="00642176" w:rsidP="00642176">
            <w:pPr>
              <w:autoSpaceDE w:val="0"/>
              <w:autoSpaceDN w:val="0"/>
              <w:adjustRightInd w:val="0"/>
              <w:jc w:val="center"/>
              <w:rPr>
                <w:rFonts w:ascii="Times New Roman" w:hAnsi="Times New Roman" w:cs="Times New Roman"/>
                <w:sz w:val="26"/>
                <w:szCs w:val="26"/>
              </w:rPr>
            </w:pPr>
            <w:r w:rsidRPr="00642176">
              <w:rPr>
                <w:rFonts w:ascii="Times New Roman" w:hAnsi="Times New Roman" w:cs="Times New Roman"/>
                <w:sz w:val="26"/>
                <w:szCs w:val="26"/>
              </w:rPr>
              <w:t>6</w:t>
            </w:r>
          </w:p>
        </w:tc>
        <w:tc>
          <w:tcPr>
            <w:tcW w:w="2835" w:type="dxa"/>
          </w:tcPr>
          <w:p w:rsidR="00642176" w:rsidRPr="00642176" w:rsidRDefault="00642176" w:rsidP="00642176">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642176" w:rsidRPr="006C1414" w:rsidTr="00416587">
        <w:tc>
          <w:tcPr>
            <w:tcW w:w="2552" w:type="dxa"/>
            <w:vMerge w:val="restart"/>
          </w:tcPr>
          <w:p w:rsidR="00642176" w:rsidRPr="00642176" w:rsidRDefault="00642176" w:rsidP="00642176">
            <w:pPr>
              <w:autoSpaceDE w:val="0"/>
              <w:autoSpaceDN w:val="0"/>
              <w:adjustRightInd w:val="0"/>
              <w:rPr>
                <w:rFonts w:ascii="Times New Roman" w:hAnsi="Times New Roman" w:cs="Times New Roman"/>
                <w:b/>
                <w:sz w:val="26"/>
                <w:szCs w:val="26"/>
              </w:rPr>
            </w:pPr>
            <w:r w:rsidRPr="00642176">
              <w:rPr>
                <w:rFonts w:ascii="Times New Roman" w:hAnsi="Times New Roman" w:cs="Times New Roman"/>
                <w:b/>
                <w:sz w:val="26"/>
                <w:szCs w:val="26"/>
              </w:rPr>
              <w:t xml:space="preserve">Тема 4.2. </w:t>
            </w:r>
            <w:r w:rsidRPr="00642176">
              <w:rPr>
                <w:rFonts w:ascii="Times New Roman" w:hAnsi="Times New Roman" w:cs="Times New Roman"/>
                <w:sz w:val="26"/>
                <w:szCs w:val="26"/>
              </w:rPr>
              <w:t>Прибыль и рентабельность</w:t>
            </w:r>
          </w:p>
        </w:tc>
        <w:tc>
          <w:tcPr>
            <w:tcW w:w="3544" w:type="dxa"/>
          </w:tcPr>
          <w:p w:rsidR="00642176" w:rsidRPr="00642176" w:rsidRDefault="00642176" w:rsidP="00642176">
            <w:pPr>
              <w:shd w:val="clear" w:color="auto" w:fill="FFFFFF"/>
              <w:tabs>
                <w:tab w:val="left" w:pos="1512"/>
              </w:tabs>
              <w:autoSpaceDE w:val="0"/>
              <w:autoSpaceDN w:val="0"/>
              <w:adjustRightInd w:val="0"/>
              <w:jc w:val="both"/>
              <w:rPr>
                <w:rFonts w:ascii="Times New Roman" w:hAnsi="Times New Roman" w:cs="Times New Roman"/>
                <w:b/>
                <w:bCs/>
                <w:i/>
                <w:sz w:val="26"/>
                <w:szCs w:val="26"/>
              </w:rPr>
            </w:pPr>
            <w:r w:rsidRPr="00642176">
              <w:rPr>
                <w:rFonts w:ascii="Times New Roman" w:hAnsi="Times New Roman" w:cs="Times New Roman"/>
                <w:sz w:val="26"/>
                <w:szCs w:val="26"/>
              </w:rPr>
              <w:t>Распределение прибыли по направлениям.</w:t>
            </w:r>
          </w:p>
        </w:tc>
        <w:tc>
          <w:tcPr>
            <w:tcW w:w="1134" w:type="dxa"/>
          </w:tcPr>
          <w:p w:rsidR="00642176" w:rsidRPr="00642176" w:rsidRDefault="00642176" w:rsidP="00642176">
            <w:pPr>
              <w:autoSpaceDE w:val="0"/>
              <w:autoSpaceDN w:val="0"/>
              <w:adjustRightInd w:val="0"/>
              <w:jc w:val="center"/>
              <w:rPr>
                <w:rFonts w:ascii="Times New Roman" w:hAnsi="Times New Roman" w:cs="Times New Roman"/>
                <w:sz w:val="26"/>
                <w:szCs w:val="26"/>
              </w:rPr>
            </w:pPr>
            <w:r w:rsidRPr="00642176">
              <w:rPr>
                <w:rFonts w:ascii="Times New Roman" w:hAnsi="Times New Roman" w:cs="Times New Roman"/>
                <w:sz w:val="26"/>
                <w:szCs w:val="26"/>
              </w:rPr>
              <w:t>4</w:t>
            </w:r>
          </w:p>
        </w:tc>
        <w:tc>
          <w:tcPr>
            <w:tcW w:w="2835" w:type="dxa"/>
          </w:tcPr>
          <w:p w:rsidR="00642176" w:rsidRPr="00642176" w:rsidRDefault="00642176" w:rsidP="00642176">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642176" w:rsidRPr="006C1414" w:rsidTr="00416587">
        <w:tc>
          <w:tcPr>
            <w:tcW w:w="2552" w:type="dxa"/>
            <w:vMerge/>
          </w:tcPr>
          <w:p w:rsidR="00642176" w:rsidRPr="00642176" w:rsidRDefault="00642176" w:rsidP="00642176">
            <w:pPr>
              <w:autoSpaceDE w:val="0"/>
              <w:autoSpaceDN w:val="0"/>
              <w:adjustRightInd w:val="0"/>
              <w:rPr>
                <w:rFonts w:ascii="Times New Roman" w:hAnsi="Times New Roman" w:cs="Times New Roman"/>
                <w:b/>
                <w:sz w:val="26"/>
                <w:szCs w:val="26"/>
              </w:rPr>
            </w:pPr>
          </w:p>
        </w:tc>
        <w:tc>
          <w:tcPr>
            <w:tcW w:w="3544" w:type="dxa"/>
          </w:tcPr>
          <w:p w:rsidR="00642176" w:rsidRPr="00642176" w:rsidRDefault="00642176" w:rsidP="00642176">
            <w:pPr>
              <w:shd w:val="clear" w:color="auto" w:fill="FFFFFF"/>
              <w:tabs>
                <w:tab w:val="left" w:pos="1512"/>
              </w:tabs>
              <w:autoSpaceDE w:val="0"/>
              <w:autoSpaceDN w:val="0"/>
              <w:adjustRightInd w:val="0"/>
              <w:jc w:val="both"/>
              <w:rPr>
                <w:rFonts w:ascii="Times New Roman" w:hAnsi="Times New Roman" w:cs="Times New Roman"/>
                <w:sz w:val="26"/>
                <w:szCs w:val="26"/>
              </w:rPr>
            </w:pPr>
            <w:r w:rsidRPr="00642176">
              <w:rPr>
                <w:rFonts w:ascii="Times New Roman" w:hAnsi="Times New Roman" w:cs="Times New Roman"/>
                <w:bCs/>
                <w:sz w:val="26"/>
                <w:szCs w:val="26"/>
              </w:rPr>
              <w:t>Расчет точки безубыточности</w:t>
            </w:r>
          </w:p>
        </w:tc>
        <w:tc>
          <w:tcPr>
            <w:tcW w:w="1134" w:type="dxa"/>
          </w:tcPr>
          <w:p w:rsidR="00642176" w:rsidRPr="00642176" w:rsidRDefault="00642176" w:rsidP="00642176">
            <w:pPr>
              <w:autoSpaceDE w:val="0"/>
              <w:autoSpaceDN w:val="0"/>
              <w:adjustRightInd w:val="0"/>
              <w:jc w:val="center"/>
              <w:rPr>
                <w:rFonts w:ascii="Times New Roman" w:hAnsi="Times New Roman" w:cs="Times New Roman"/>
                <w:sz w:val="26"/>
                <w:szCs w:val="26"/>
              </w:rPr>
            </w:pPr>
            <w:r w:rsidRPr="00642176">
              <w:rPr>
                <w:rFonts w:ascii="Times New Roman" w:hAnsi="Times New Roman" w:cs="Times New Roman"/>
                <w:sz w:val="26"/>
                <w:szCs w:val="26"/>
              </w:rPr>
              <w:t>4</w:t>
            </w:r>
          </w:p>
        </w:tc>
        <w:tc>
          <w:tcPr>
            <w:tcW w:w="2835" w:type="dxa"/>
          </w:tcPr>
          <w:p w:rsidR="00642176" w:rsidRPr="00642176" w:rsidRDefault="00642176" w:rsidP="00642176">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642176" w:rsidRPr="006C1414" w:rsidTr="00416587">
        <w:tc>
          <w:tcPr>
            <w:tcW w:w="2552" w:type="dxa"/>
          </w:tcPr>
          <w:p w:rsidR="00642176" w:rsidRPr="00642176" w:rsidRDefault="00642176" w:rsidP="00642176">
            <w:pPr>
              <w:autoSpaceDE w:val="0"/>
              <w:autoSpaceDN w:val="0"/>
              <w:adjustRightInd w:val="0"/>
              <w:rPr>
                <w:rFonts w:ascii="Times New Roman" w:hAnsi="Times New Roman" w:cs="Times New Roman"/>
                <w:sz w:val="26"/>
                <w:szCs w:val="26"/>
              </w:rPr>
            </w:pPr>
            <w:r w:rsidRPr="00642176">
              <w:rPr>
                <w:rFonts w:ascii="Times New Roman" w:hAnsi="Times New Roman" w:cs="Times New Roman"/>
                <w:b/>
                <w:sz w:val="26"/>
                <w:szCs w:val="26"/>
              </w:rPr>
              <w:t xml:space="preserve">Тема 4.4. </w:t>
            </w:r>
            <w:r w:rsidRPr="00642176">
              <w:rPr>
                <w:rFonts w:ascii="Times New Roman" w:hAnsi="Times New Roman" w:cs="Times New Roman"/>
                <w:sz w:val="26"/>
                <w:szCs w:val="26"/>
              </w:rPr>
              <w:t>Финансы организации</w:t>
            </w:r>
          </w:p>
        </w:tc>
        <w:tc>
          <w:tcPr>
            <w:tcW w:w="3544" w:type="dxa"/>
          </w:tcPr>
          <w:p w:rsidR="00642176" w:rsidRPr="00642176" w:rsidRDefault="00642176" w:rsidP="00642176">
            <w:pPr>
              <w:autoSpaceDE w:val="0"/>
              <w:autoSpaceDN w:val="0"/>
              <w:adjustRightInd w:val="0"/>
              <w:rPr>
                <w:rFonts w:ascii="Times New Roman" w:hAnsi="Times New Roman" w:cs="Times New Roman"/>
                <w:sz w:val="26"/>
                <w:szCs w:val="26"/>
              </w:rPr>
            </w:pPr>
            <w:r w:rsidRPr="00642176">
              <w:rPr>
                <w:rFonts w:ascii="Times New Roman" w:hAnsi="Times New Roman" w:cs="Times New Roman"/>
                <w:sz w:val="26"/>
                <w:szCs w:val="26"/>
              </w:rPr>
              <w:t>Виды цен</w:t>
            </w:r>
          </w:p>
        </w:tc>
        <w:tc>
          <w:tcPr>
            <w:tcW w:w="1134" w:type="dxa"/>
          </w:tcPr>
          <w:p w:rsidR="00642176" w:rsidRPr="00642176" w:rsidRDefault="00642176" w:rsidP="00642176">
            <w:pPr>
              <w:autoSpaceDE w:val="0"/>
              <w:autoSpaceDN w:val="0"/>
              <w:adjustRightInd w:val="0"/>
              <w:jc w:val="center"/>
              <w:rPr>
                <w:rFonts w:ascii="Times New Roman" w:hAnsi="Times New Roman" w:cs="Times New Roman"/>
                <w:sz w:val="26"/>
                <w:szCs w:val="26"/>
              </w:rPr>
            </w:pPr>
            <w:r w:rsidRPr="00642176">
              <w:rPr>
                <w:rFonts w:ascii="Times New Roman" w:hAnsi="Times New Roman" w:cs="Times New Roman"/>
                <w:sz w:val="26"/>
                <w:szCs w:val="26"/>
              </w:rPr>
              <w:t>4</w:t>
            </w:r>
          </w:p>
        </w:tc>
        <w:tc>
          <w:tcPr>
            <w:tcW w:w="2835" w:type="dxa"/>
          </w:tcPr>
          <w:p w:rsidR="00642176" w:rsidRPr="00642176" w:rsidRDefault="00642176" w:rsidP="00642176">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642176" w:rsidRPr="006C1414" w:rsidTr="00642176">
        <w:trPr>
          <w:trHeight w:val="71"/>
        </w:trPr>
        <w:tc>
          <w:tcPr>
            <w:tcW w:w="2552" w:type="dxa"/>
            <w:vMerge w:val="restart"/>
          </w:tcPr>
          <w:p w:rsidR="00642176" w:rsidRPr="00642176" w:rsidRDefault="00642176" w:rsidP="00642176">
            <w:pPr>
              <w:autoSpaceDE w:val="0"/>
              <w:autoSpaceDN w:val="0"/>
              <w:adjustRightInd w:val="0"/>
              <w:rPr>
                <w:rFonts w:ascii="Times New Roman" w:hAnsi="Times New Roman" w:cs="Times New Roman"/>
                <w:b/>
                <w:sz w:val="26"/>
                <w:szCs w:val="26"/>
              </w:rPr>
            </w:pPr>
            <w:r w:rsidRPr="00642176">
              <w:rPr>
                <w:rFonts w:ascii="Times New Roman" w:hAnsi="Times New Roman" w:cs="Times New Roman"/>
                <w:b/>
                <w:sz w:val="26"/>
                <w:szCs w:val="26"/>
              </w:rPr>
              <w:t xml:space="preserve">Тема 5.2. </w:t>
            </w:r>
            <w:r w:rsidRPr="00642176">
              <w:rPr>
                <w:rFonts w:ascii="Times New Roman" w:hAnsi="Times New Roman" w:cs="Times New Roman"/>
                <w:sz w:val="26"/>
                <w:szCs w:val="26"/>
              </w:rPr>
              <w:t>Бизнес-план предприятия</w:t>
            </w:r>
          </w:p>
        </w:tc>
        <w:tc>
          <w:tcPr>
            <w:tcW w:w="3544" w:type="dxa"/>
          </w:tcPr>
          <w:p w:rsidR="00642176" w:rsidRPr="00642176" w:rsidRDefault="00642176" w:rsidP="006421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642176">
              <w:rPr>
                <w:rFonts w:ascii="Times New Roman" w:hAnsi="Times New Roman" w:cs="Times New Roman"/>
                <w:bCs/>
                <w:sz w:val="26"/>
                <w:szCs w:val="26"/>
              </w:rPr>
              <w:t>Бизнес-план.</w:t>
            </w:r>
          </w:p>
        </w:tc>
        <w:tc>
          <w:tcPr>
            <w:tcW w:w="1134" w:type="dxa"/>
          </w:tcPr>
          <w:p w:rsidR="00642176" w:rsidRPr="00642176" w:rsidRDefault="00642176" w:rsidP="00642176">
            <w:pPr>
              <w:autoSpaceDE w:val="0"/>
              <w:autoSpaceDN w:val="0"/>
              <w:adjustRightInd w:val="0"/>
              <w:jc w:val="center"/>
              <w:rPr>
                <w:rFonts w:ascii="Times New Roman" w:hAnsi="Times New Roman" w:cs="Times New Roman"/>
                <w:sz w:val="26"/>
                <w:szCs w:val="26"/>
              </w:rPr>
            </w:pPr>
            <w:r w:rsidRPr="00642176">
              <w:rPr>
                <w:rFonts w:ascii="Times New Roman" w:hAnsi="Times New Roman" w:cs="Times New Roman"/>
                <w:sz w:val="26"/>
                <w:szCs w:val="26"/>
              </w:rPr>
              <w:t>3</w:t>
            </w:r>
          </w:p>
        </w:tc>
        <w:tc>
          <w:tcPr>
            <w:tcW w:w="2835" w:type="dxa"/>
          </w:tcPr>
          <w:p w:rsidR="00642176" w:rsidRPr="00B83A9C" w:rsidRDefault="00642176" w:rsidP="00642176">
            <w:pPr>
              <w:autoSpaceDE w:val="0"/>
              <w:autoSpaceDN w:val="0"/>
              <w:adjustRightInd w:val="0"/>
              <w:rPr>
                <w:rFonts w:ascii="Times New Roman" w:hAnsi="Times New Roman" w:cs="Times New Roman"/>
                <w:b/>
                <w:sz w:val="26"/>
                <w:szCs w:val="26"/>
              </w:rPr>
            </w:pPr>
            <w:r w:rsidRPr="006C1414">
              <w:rPr>
                <w:rFonts w:ascii="Times New Roman" w:hAnsi="Times New Roman" w:cs="Times New Roman"/>
                <w:sz w:val="26"/>
                <w:szCs w:val="26"/>
              </w:rPr>
              <w:t>Подготовка и написание докладов</w:t>
            </w:r>
          </w:p>
        </w:tc>
      </w:tr>
      <w:tr w:rsidR="00642176" w:rsidRPr="006C1414" w:rsidTr="00416587">
        <w:tc>
          <w:tcPr>
            <w:tcW w:w="2552" w:type="dxa"/>
            <w:vMerge/>
          </w:tcPr>
          <w:p w:rsidR="00642176" w:rsidRPr="00642176" w:rsidRDefault="00642176" w:rsidP="00642176">
            <w:pPr>
              <w:autoSpaceDE w:val="0"/>
              <w:autoSpaceDN w:val="0"/>
              <w:adjustRightInd w:val="0"/>
              <w:jc w:val="center"/>
              <w:rPr>
                <w:rFonts w:ascii="Times New Roman" w:hAnsi="Times New Roman" w:cs="Times New Roman"/>
                <w:b/>
                <w:sz w:val="26"/>
                <w:szCs w:val="26"/>
              </w:rPr>
            </w:pPr>
          </w:p>
        </w:tc>
        <w:tc>
          <w:tcPr>
            <w:tcW w:w="3544" w:type="dxa"/>
          </w:tcPr>
          <w:p w:rsidR="00642176" w:rsidRPr="00642176" w:rsidRDefault="00642176" w:rsidP="00642176">
            <w:pPr>
              <w:rPr>
                <w:rFonts w:ascii="Times New Roman" w:hAnsi="Times New Roman" w:cs="Times New Roman"/>
              </w:rPr>
            </w:pPr>
            <w:r w:rsidRPr="00642176">
              <w:rPr>
                <w:rFonts w:ascii="Times New Roman" w:hAnsi="Times New Roman" w:cs="Times New Roman"/>
                <w:bCs/>
                <w:sz w:val="26"/>
                <w:szCs w:val="26"/>
              </w:rPr>
              <w:t>Создание своего бизнес-плана.</w:t>
            </w:r>
          </w:p>
        </w:tc>
        <w:tc>
          <w:tcPr>
            <w:tcW w:w="1134" w:type="dxa"/>
          </w:tcPr>
          <w:p w:rsidR="00642176" w:rsidRPr="00642176" w:rsidRDefault="00642176" w:rsidP="00642176">
            <w:pPr>
              <w:autoSpaceDE w:val="0"/>
              <w:autoSpaceDN w:val="0"/>
              <w:adjustRightInd w:val="0"/>
              <w:jc w:val="center"/>
              <w:rPr>
                <w:rFonts w:ascii="Times New Roman" w:hAnsi="Times New Roman" w:cs="Times New Roman"/>
                <w:sz w:val="26"/>
                <w:szCs w:val="26"/>
              </w:rPr>
            </w:pPr>
            <w:r w:rsidRPr="00642176">
              <w:rPr>
                <w:rFonts w:ascii="Times New Roman" w:hAnsi="Times New Roman" w:cs="Times New Roman"/>
                <w:sz w:val="26"/>
                <w:szCs w:val="26"/>
              </w:rPr>
              <w:t>3</w:t>
            </w:r>
          </w:p>
        </w:tc>
        <w:tc>
          <w:tcPr>
            <w:tcW w:w="2835" w:type="dxa"/>
          </w:tcPr>
          <w:p w:rsidR="00642176" w:rsidRPr="00B83A9C" w:rsidRDefault="00642176" w:rsidP="00642176">
            <w:pPr>
              <w:autoSpaceDE w:val="0"/>
              <w:autoSpaceDN w:val="0"/>
              <w:adjustRightInd w:val="0"/>
              <w:rPr>
                <w:rFonts w:ascii="Times New Roman" w:hAnsi="Times New Roman" w:cs="Times New Roman"/>
                <w:b/>
                <w:sz w:val="26"/>
                <w:szCs w:val="26"/>
              </w:rPr>
            </w:pPr>
            <w:r w:rsidRPr="006C1414">
              <w:rPr>
                <w:rFonts w:ascii="Times New Roman" w:hAnsi="Times New Roman" w:cs="Times New Roman"/>
                <w:sz w:val="26"/>
                <w:szCs w:val="26"/>
              </w:rPr>
              <w:t>Подготовка и написание сообщения</w:t>
            </w:r>
          </w:p>
        </w:tc>
      </w:tr>
      <w:tr w:rsidR="00642176" w:rsidRPr="006C1414" w:rsidTr="00416587">
        <w:tc>
          <w:tcPr>
            <w:tcW w:w="2552" w:type="dxa"/>
            <w:vMerge w:val="restart"/>
          </w:tcPr>
          <w:p w:rsidR="00642176" w:rsidRPr="00642176" w:rsidRDefault="00642176" w:rsidP="00642176">
            <w:pPr>
              <w:autoSpaceDE w:val="0"/>
              <w:autoSpaceDN w:val="0"/>
              <w:adjustRightInd w:val="0"/>
              <w:rPr>
                <w:rFonts w:ascii="Times New Roman" w:hAnsi="Times New Roman" w:cs="Times New Roman"/>
                <w:b/>
                <w:sz w:val="26"/>
                <w:szCs w:val="26"/>
              </w:rPr>
            </w:pPr>
            <w:r w:rsidRPr="00642176">
              <w:rPr>
                <w:rFonts w:ascii="Times New Roman" w:hAnsi="Times New Roman" w:cs="Times New Roman"/>
                <w:b/>
                <w:sz w:val="26"/>
                <w:szCs w:val="26"/>
              </w:rPr>
              <w:t xml:space="preserve">Тема 5.3. </w:t>
            </w:r>
            <w:r w:rsidRPr="00642176">
              <w:rPr>
                <w:rFonts w:ascii="Times New Roman" w:hAnsi="Times New Roman" w:cs="Times New Roman"/>
                <w:sz w:val="26"/>
                <w:szCs w:val="26"/>
              </w:rPr>
              <w:t>Инвестиционная политика организации и эффективность хозяйственной деятельности</w:t>
            </w:r>
          </w:p>
        </w:tc>
        <w:tc>
          <w:tcPr>
            <w:tcW w:w="3544" w:type="dxa"/>
          </w:tcPr>
          <w:p w:rsidR="00642176" w:rsidRPr="00642176" w:rsidRDefault="00642176" w:rsidP="006421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642176">
              <w:rPr>
                <w:rFonts w:ascii="Times New Roman" w:hAnsi="Times New Roman" w:cs="Times New Roman"/>
                <w:sz w:val="26"/>
                <w:szCs w:val="26"/>
              </w:rPr>
              <w:t>Организация стратегического, оперативного и текущего планирования на предприятии</w:t>
            </w:r>
          </w:p>
        </w:tc>
        <w:tc>
          <w:tcPr>
            <w:tcW w:w="1134" w:type="dxa"/>
          </w:tcPr>
          <w:p w:rsidR="00642176" w:rsidRPr="00642176" w:rsidRDefault="00642176" w:rsidP="00642176">
            <w:pPr>
              <w:autoSpaceDE w:val="0"/>
              <w:autoSpaceDN w:val="0"/>
              <w:adjustRightInd w:val="0"/>
              <w:jc w:val="center"/>
              <w:rPr>
                <w:rFonts w:ascii="Times New Roman" w:hAnsi="Times New Roman" w:cs="Times New Roman"/>
                <w:b/>
                <w:sz w:val="26"/>
                <w:szCs w:val="26"/>
              </w:rPr>
            </w:pPr>
            <w:r w:rsidRPr="00642176">
              <w:rPr>
                <w:rFonts w:ascii="Times New Roman" w:hAnsi="Times New Roman" w:cs="Times New Roman"/>
                <w:b/>
                <w:sz w:val="26"/>
                <w:szCs w:val="26"/>
              </w:rPr>
              <w:t>2</w:t>
            </w:r>
          </w:p>
        </w:tc>
        <w:tc>
          <w:tcPr>
            <w:tcW w:w="2835" w:type="dxa"/>
          </w:tcPr>
          <w:p w:rsidR="00642176" w:rsidRPr="004633FA" w:rsidRDefault="00642176" w:rsidP="00642176">
            <w:pPr>
              <w:autoSpaceDE w:val="0"/>
              <w:autoSpaceDN w:val="0"/>
              <w:adjustRightInd w:val="0"/>
              <w:rPr>
                <w:rFonts w:ascii="Times New Roman" w:hAnsi="Times New Roman" w:cs="Times New Roman"/>
                <w:b/>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642176" w:rsidRPr="006C1414" w:rsidTr="00416587">
        <w:tc>
          <w:tcPr>
            <w:tcW w:w="2552" w:type="dxa"/>
            <w:vMerge/>
          </w:tcPr>
          <w:p w:rsidR="00642176" w:rsidRPr="001F77CD" w:rsidRDefault="00642176" w:rsidP="00642176">
            <w:pPr>
              <w:keepNext/>
              <w:outlineLvl w:val="0"/>
              <w:rPr>
                <w:rFonts w:ascii="Times New Roman" w:hAnsi="Times New Roman" w:cs="Times New Roman"/>
                <w:sz w:val="26"/>
                <w:szCs w:val="26"/>
              </w:rPr>
            </w:pPr>
          </w:p>
        </w:tc>
        <w:tc>
          <w:tcPr>
            <w:tcW w:w="3544" w:type="dxa"/>
          </w:tcPr>
          <w:p w:rsidR="00642176" w:rsidRPr="001F77CD" w:rsidRDefault="00642176" w:rsidP="006421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1F77CD">
              <w:rPr>
                <w:rFonts w:ascii="Times New Roman" w:hAnsi="Times New Roman" w:cs="Times New Roman"/>
                <w:sz w:val="26"/>
                <w:szCs w:val="26"/>
              </w:rPr>
              <w:t>Инновационная деятельность предприятия</w:t>
            </w:r>
          </w:p>
        </w:tc>
        <w:tc>
          <w:tcPr>
            <w:tcW w:w="1134" w:type="dxa"/>
          </w:tcPr>
          <w:p w:rsidR="00642176" w:rsidRPr="004633FA" w:rsidRDefault="00642176" w:rsidP="00642176">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2</w:t>
            </w:r>
          </w:p>
        </w:tc>
        <w:tc>
          <w:tcPr>
            <w:tcW w:w="2835" w:type="dxa"/>
          </w:tcPr>
          <w:p w:rsidR="00642176" w:rsidRPr="004633FA" w:rsidRDefault="00642176" w:rsidP="00642176">
            <w:pPr>
              <w:autoSpaceDE w:val="0"/>
              <w:autoSpaceDN w:val="0"/>
              <w:adjustRightInd w:val="0"/>
              <w:rPr>
                <w:rFonts w:ascii="Times New Roman" w:hAnsi="Times New Roman" w:cs="Times New Roman"/>
                <w:b/>
                <w:sz w:val="26"/>
                <w:szCs w:val="26"/>
              </w:rPr>
            </w:pPr>
            <w:r>
              <w:rPr>
                <w:rFonts w:ascii="Times New Roman" w:hAnsi="Times New Roman" w:cs="Times New Roman"/>
                <w:sz w:val="26"/>
                <w:szCs w:val="26"/>
              </w:rPr>
              <w:t>Подготовка и на</w:t>
            </w:r>
            <w:r w:rsidRPr="006C1414">
              <w:rPr>
                <w:rFonts w:ascii="Times New Roman" w:hAnsi="Times New Roman" w:cs="Times New Roman"/>
                <w:sz w:val="26"/>
                <w:szCs w:val="26"/>
              </w:rPr>
              <w:t>писание рефератов</w:t>
            </w:r>
          </w:p>
        </w:tc>
      </w:tr>
      <w:tr w:rsidR="00642176" w:rsidRPr="006C1414" w:rsidTr="00416587">
        <w:trPr>
          <w:trHeight w:val="514"/>
        </w:trPr>
        <w:tc>
          <w:tcPr>
            <w:tcW w:w="2552" w:type="dxa"/>
            <w:vMerge/>
          </w:tcPr>
          <w:p w:rsidR="00642176" w:rsidRPr="001F77CD" w:rsidRDefault="00642176" w:rsidP="006421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642176" w:rsidRPr="001F77CD" w:rsidRDefault="00642176" w:rsidP="006421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1F77CD">
              <w:rPr>
                <w:rFonts w:ascii="Times New Roman" w:hAnsi="Times New Roman" w:cs="Times New Roman"/>
                <w:sz w:val="26"/>
                <w:szCs w:val="26"/>
              </w:rPr>
              <w:t>Аренда и лизинг. Их значение для деятельности предприятия</w:t>
            </w:r>
          </w:p>
        </w:tc>
        <w:tc>
          <w:tcPr>
            <w:tcW w:w="1134" w:type="dxa"/>
          </w:tcPr>
          <w:p w:rsidR="00642176" w:rsidRPr="004633FA" w:rsidRDefault="00642176" w:rsidP="00642176">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642176" w:rsidRPr="004633FA" w:rsidRDefault="00642176" w:rsidP="00642176">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642176" w:rsidRPr="006C1414" w:rsidTr="00416587">
        <w:trPr>
          <w:trHeight w:val="726"/>
        </w:trPr>
        <w:tc>
          <w:tcPr>
            <w:tcW w:w="2552" w:type="dxa"/>
            <w:vMerge/>
          </w:tcPr>
          <w:p w:rsidR="00642176" w:rsidRPr="001F77CD" w:rsidRDefault="00642176" w:rsidP="00642176">
            <w:pPr>
              <w:keepNext/>
              <w:outlineLvl w:val="0"/>
              <w:rPr>
                <w:rFonts w:ascii="Times New Roman" w:hAnsi="Times New Roman" w:cs="Times New Roman"/>
                <w:sz w:val="26"/>
                <w:szCs w:val="26"/>
              </w:rPr>
            </w:pPr>
          </w:p>
        </w:tc>
        <w:tc>
          <w:tcPr>
            <w:tcW w:w="3544" w:type="dxa"/>
          </w:tcPr>
          <w:p w:rsidR="00642176" w:rsidRPr="001F77CD" w:rsidRDefault="00642176" w:rsidP="006421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1F77CD">
              <w:rPr>
                <w:rFonts w:ascii="Times New Roman" w:hAnsi="Times New Roman" w:cs="Times New Roman"/>
                <w:sz w:val="26"/>
                <w:szCs w:val="26"/>
              </w:rPr>
              <w:t>Внешнеэкономическая деятельность организаций</w:t>
            </w:r>
          </w:p>
        </w:tc>
        <w:tc>
          <w:tcPr>
            <w:tcW w:w="1134" w:type="dxa"/>
          </w:tcPr>
          <w:p w:rsidR="00642176" w:rsidRPr="004633FA" w:rsidRDefault="00642176" w:rsidP="00642176">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642176" w:rsidRPr="004633FA" w:rsidRDefault="00642176" w:rsidP="00642176">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642176" w:rsidRPr="006C1414" w:rsidTr="00416587">
        <w:tc>
          <w:tcPr>
            <w:tcW w:w="2552" w:type="dxa"/>
            <w:vMerge/>
          </w:tcPr>
          <w:p w:rsidR="00642176" w:rsidRPr="001F77CD" w:rsidRDefault="00642176" w:rsidP="00642176">
            <w:pPr>
              <w:rPr>
                <w:rFonts w:ascii="Times New Roman" w:hAnsi="Times New Roman" w:cs="Times New Roman"/>
                <w:bCs/>
                <w:sz w:val="26"/>
                <w:szCs w:val="26"/>
              </w:rPr>
            </w:pPr>
          </w:p>
        </w:tc>
        <w:tc>
          <w:tcPr>
            <w:tcW w:w="3544" w:type="dxa"/>
          </w:tcPr>
          <w:p w:rsidR="00642176" w:rsidRPr="001F77CD" w:rsidRDefault="00642176" w:rsidP="006421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1F77CD">
              <w:rPr>
                <w:rFonts w:ascii="Times New Roman" w:hAnsi="Times New Roman" w:cs="Times New Roman"/>
                <w:sz w:val="26"/>
                <w:szCs w:val="26"/>
              </w:rPr>
              <w:t>Логистика и ее роль в программе предприятия</w:t>
            </w:r>
          </w:p>
        </w:tc>
        <w:tc>
          <w:tcPr>
            <w:tcW w:w="1134" w:type="dxa"/>
          </w:tcPr>
          <w:p w:rsidR="00642176" w:rsidRPr="004633FA" w:rsidRDefault="00642176" w:rsidP="00642176">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642176" w:rsidRPr="004633FA" w:rsidRDefault="00642176" w:rsidP="00642176">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642176" w:rsidRPr="006C1414" w:rsidTr="00416587">
        <w:tc>
          <w:tcPr>
            <w:tcW w:w="2552" w:type="dxa"/>
            <w:vMerge/>
          </w:tcPr>
          <w:p w:rsidR="00642176" w:rsidRPr="001F77CD" w:rsidRDefault="00642176" w:rsidP="006421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642176" w:rsidRPr="001F77CD" w:rsidRDefault="00642176" w:rsidP="00642176">
            <w:pPr>
              <w:rPr>
                <w:rFonts w:ascii="Times New Roman" w:hAnsi="Times New Roman" w:cs="Times New Roman"/>
              </w:rPr>
            </w:pPr>
            <w:r w:rsidRPr="001F77CD">
              <w:rPr>
                <w:rFonts w:ascii="Times New Roman" w:hAnsi="Times New Roman" w:cs="Times New Roman"/>
                <w:sz w:val="26"/>
                <w:szCs w:val="26"/>
              </w:rPr>
              <w:t>Планирование и производственная программа на предприятии</w:t>
            </w:r>
          </w:p>
        </w:tc>
        <w:tc>
          <w:tcPr>
            <w:tcW w:w="1134" w:type="dxa"/>
          </w:tcPr>
          <w:p w:rsidR="00642176" w:rsidRPr="004633FA" w:rsidRDefault="00642176" w:rsidP="00642176">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642176" w:rsidRPr="004633FA" w:rsidRDefault="00642176" w:rsidP="00642176">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642176" w:rsidRPr="006C1414" w:rsidTr="00416587">
        <w:tc>
          <w:tcPr>
            <w:tcW w:w="6096" w:type="dxa"/>
            <w:gridSpan w:val="2"/>
            <w:vAlign w:val="center"/>
          </w:tcPr>
          <w:p w:rsidR="00642176" w:rsidRPr="00B83A9C" w:rsidRDefault="00642176" w:rsidP="00642176">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Всего часов</w:t>
            </w:r>
          </w:p>
        </w:tc>
        <w:tc>
          <w:tcPr>
            <w:tcW w:w="1134" w:type="dxa"/>
            <w:vAlign w:val="center"/>
          </w:tcPr>
          <w:p w:rsidR="00642176" w:rsidRPr="00B83A9C" w:rsidRDefault="00642176" w:rsidP="00642176">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40</w:t>
            </w:r>
          </w:p>
        </w:tc>
        <w:tc>
          <w:tcPr>
            <w:tcW w:w="2835" w:type="dxa"/>
          </w:tcPr>
          <w:p w:rsidR="00642176" w:rsidRPr="00B83A9C" w:rsidRDefault="00642176" w:rsidP="00642176">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642176">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r w:rsidRPr="006C1414">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4E4EB3">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Методические рекомендации по работе  с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xml:space="preserve">, чаще всего тезисы записываются близко к оригинальному тексту, т.е. без использования </w:t>
      </w:r>
      <w:r w:rsidRPr="006C1414">
        <w:rPr>
          <w:rFonts w:ascii="Times New Roman" w:hAnsi="Times New Roman" w:cs="Times New Roman"/>
          <w:sz w:val="26"/>
          <w:szCs w:val="26"/>
        </w:rPr>
        <w:lastRenderedPageBreak/>
        <w:t>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рекомендации  по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642176">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 xml:space="preserve">название доклада, расшифровку подзаголовка с целью точного определения содержания выступления, четкое определение </w:t>
      </w:r>
      <w:r w:rsidRPr="006C1414">
        <w:rPr>
          <w:sz w:val="26"/>
          <w:szCs w:val="26"/>
        </w:rPr>
        <w:lastRenderedPageBreak/>
        <w:t>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 xml:space="preserve">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w:t>
      </w:r>
      <w:r w:rsidRPr="006C1414">
        <w:rPr>
          <w:rFonts w:ascii="Times New Roman" w:hAnsi="Times New Roman"/>
          <w:sz w:val="26"/>
          <w:szCs w:val="26"/>
        </w:rPr>
        <w:lastRenderedPageBreak/>
        <w:t>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w:t>
      </w:r>
      <w:r w:rsidRPr="006C1414">
        <w:rPr>
          <w:snapToGrid w:val="0"/>
          <w:sz w:val="26"/>
          <w:szCs w:val="26"/>
        </w:rPr>
        <w:lastRenderedPageBreak/>
        <w:t>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Примерный объем в машинописных страницах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w:t>
      </w:r>
      <w:r w:rsidRPr="006C1414">
        <w:rPr>
          <w:rFonts w:ascii="Times New Roman" w:hAnsi="Times New Roman" w:cs="Times New Roman"/>
          <w:sz w:val="26"/>
          <w:szCs w:val="26"/>
        </w:rPr>
        <w:lastRenderedPageBreak/>
        <w:t>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использованной  литературы</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 xml:space="preserve">По каждому литературному источнику указывается: автор (или группа авторов), полное название книги или статьи, место и наименование издательства (для книг и </w:t>
      </w:r>
      <w:r w:rsidRPr="006C1414">
        <w:rPr>
          <w:rFonts w:ascii="Times New Roman" w:hAnsi="Times New Roman" w:cs="Times New Roman"/>
          <w:sz w:val="26"/>
          <w:szCs w:val="26"/>
        </w:rPr>
        <w:lastRenderedPageBreak/>
        <w:t>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42176">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642176">
      <w:pPr>
        <w:pStyle w:val="afb"/>
        <w:numPr>
          <w:ilvl w:val="0"/>
          <w:numId w:val="10"/>
        </w:numPr>
        <w:spacing w:before="0" w:beforeAutospacing="0" w:after="0" w:afterAutospacing="0"/>
        <w:ind w:left="0" w:firstLine="709"/>
        <w:jc w:val="both"/>
        <w:rPr>
          <w:sz w:val="26"/>
          <w:szCs w:val="26"/>
        </w:rPr>
      </w:pPr>
      <w:r w:rsidRPr="006C1414">
        <w:rPr>
          <w:sz w:val="26"/>
          <w:szCs w:val="26"/>
        </w:rPr>
        <w:lastRenderedPageBreak/>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w:t>
      </w:r>
      <w:r w:rsidRPr="006C1414">
        <w:rPr>
          <w:rFonts w:ascii="Times New Roman" w:hAnsi="Times New Roman" w:cs="Times New Roman"/>
          <w:sz w:val="26"/>
          <w:szCs w:val="26"/>
        </w:rPr>
        <w:lastRenderedPageBreak/>
        <w:t xml:space="preserve">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42176">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42176">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642176">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42176">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4E4EB3">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w:t>
            </w:r>
            <w:r w:rsidRPr="006C1414">
              <w:rPr>
                <w:rFonts w:ascii="Times New Roman" w:hAnsi="Times New Roman" w:cs="Times New Roman"/>
                <w:sz w:val="26"/>
                <w:szCs w:val="26"/>
              </w:rPr>
              <w:lastRenderedPageBreak/>
              <w:t xml:space="preserve">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 xml:space="preserve">Содержание сообщения соответствует заданной теме, но в </w:t>
            </w:r>
            <w:r w:rsidRPr="006C1414">
              <w:rPr>
                <w:rFonts w:ascii="Times New Roman" w:hAnsi="Times New Roman" w:cs="Times New Roman"/>
                <w:sz w:val="26"/>
                <w:szCs w:val="26"/>
              </w:rPr>
              <w:lastRenderedPageBreak/>
              <w:t>тексте есть отклонения от темы или тема раскрыта не полностью.</w:t>
            </w:r>
          </w:p>
        </w:tc>
        <w:tc>
          <w:tcPr>
            <w:tcW w:w="2220" w:type="dxa"/>
            <w:vMerge w:val="restart"/>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Содержание ячеек таблицы  не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4E4EB3">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Материал  в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4E4EB3">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Соответствие представленной информации </w:t>
            </w:r>
            <w:r w:rsidRPr="006C1414">
              <w:rPr>
                <w:rFonts w:ascii="Times New Roman" w:hAnsi="Times New Roman" w:cs="Times New Roman"/>
                <w:sz w:val="26"/>
                <w:szCs w:val="26"/>
              </w:rPr>
              <w:lastRenderedPageBreak/>
              <w:t>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 xml:space="preserve">Содержание сообщения полностью </w:t>
            </w:r>
            <w:r w:rsidRPr="006C1414">
              <w:rPr>
                <w:rFonts w:ascii="Times New Roman" w:hAnsi="Times New Roman" w:cs="Times New Roman"/>
                <w:sz w:val="26"/>
                <w:szCs w:val="26"/>
              </w:rPr>
              <w:lastRenderedPageBreak/>
              <w:t xml:space="preserve">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 xml:space="preserve">Содержание сообщения соответствует </w:t>
            </w:r>
            <w:r w:rsidRPr="006C1414">
              <w:rPr>
                <w:rFonts w:ascii="Times New Roman" w:hAnsi="Times New Roman" w:cs="Times New Roman"/>
                <w:sz w:val="26"/>
                <w:szCs w:val="26"/>
              </w:rPr>
              <w:lastRenderedPageBreak/>
              <w:t>заданной теме, но в тексте есть отклонения от темы или тема раскрыта не полностью.</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Обучающийся работу не выполнил вовсе.</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 xml:space="preserve">Характер и стиль изложения материала сообщения </w:t>
            </w:r>
          </w:p>
        </w:tc>
        <w:tc>
          <w:tcPr>
            <w:tcW w:w="2745"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излагается логично, по плану;</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не имеет четкой логики изложения (не по плану).</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4E4EB3">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w:t>
            </w:r>
            <w:r w:rsidRPr="006C1414">
              <w:rPr>
                <w:rFonts w:ascii="Times New Roman" w:hAnsi="Times New Roman"/>
                <w:sz w:val="26"/>
                <w:szCs w:val="26"/>
              </w:rPr>
              <w:lastRenderedPageBreak/>
              <w:t>логические ударения и пр.</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lastRenderedPageBreak/>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86A0E" w:rsidRDefault="00786A0E">
      <w:pPr>
        <w:rPr>
          <w:rFonts w:ascii="Times New Roman" w:hAnsi="Times New Roman" w:cs="Times New Roman"/>
          <w:b/>
          <w:sz w:val="26"/>
          <w:szCs w:val="26"/>
        </w:rPr>
      </w:pPr>
      <w:r>
        <w:rPr>
          <w:rFonts w:ascii="Times New Roman" w:hAnsi="Times New Roman" w:cs="Times New Roman"/>
          <w:b/>
          <w:sz w:val="26"/>
          <w:szCs w:val="26"/>
        </w:rPr>
        <w:br w:type="page"/>
      </w:r>
    </w:p>
    <w:p w:rsidR="007B44BC" w:rsidRPr="00642176" w:rsidRDefault="007B44BC" w:rsidP="00642176">
      <w:pPr>
        <w:ind w:firstLine="567"/>
        <w:jc w:val="center"/>
        <w:rPr>
          <w:rFonts w:ascii="Times New Roman" w:hAnsi="Times New Roman" w:cs="Times New Roman"/>
          <w:b/>
          <w:sz w:val="26"/>
          <w:szCs w:val="26"/>
        </w:rPr>
      </w:pPr>
      <w:r w:rsidRPr="00592549">
        <w:rPr>
          <w:rFonts w:ascii="Times New Roman" w:hAnsi="Times New Roman" w:cs="Times New Roman"/>
          <w:b/>
          <w:sz w:val="26"/>
          <w:szCs w:val="26"/>
        </w:rPr>
        <w:lastRenderedPageBreak/>
        <w:t xml:space="preserve">4. Информационное </w:t>
      </w:r>
      <w:r w:rsidR="004D3296" w:rsidRPr="00592549">
        <w:rPr>
          <w:rFonts w:ascii="Times New Roman" w:hAnsi="Times New Roman" w:cs="Times New Roman"/>
          <w:b/>
          <w:sz w:val="26"/>
          <w:szCs w:val="26"/>
        </w:rPr>
        <w:t>обеспечение выполнения</w:t>
      </w:r>
      <w:r w:rsidRPr="00592549">
        <w:rPr>
          <w:rFonts w:ascii="Times New Roman" w:hAnsi="Times New Roman" w:cs="Times New Roman"/>
          <w:b/>
          <w:sz w:val="26"/>
          <w:szCs w:val="26"/>
        </w:rPr>
        <w:br/>
      </w:r>
      <w:r w:rsidRPr="00642176">
        <w:rPr>
          <w:rFonts w:ascii="Times New Roman" w:hAnsi="Times New Roman" w:cs="Times New Roman"/>
          <w:b/>
          <w:sz w:val="26"/>
          <w:szCs w:val="26"/>
        </w:rPr>
        <w:t xml:space="preserve"> внеаудиторной самостоятельной работы</w:t>
      </w:r>
    </w:p>
    <w:p w:rsidR="004633FA" w:rsidRPr="00642176" w:rsidRDefault="004633FA" w:rsidP="006421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b/>
          <w:bCs/>
          <w:sz w:val="26"/>
          <w:szCs w:val="26"/>
        </w:rPr>
      </w:pPr>
      <w:r w:rsidRPr="00642176">
        <w:rPr>
          <w:rFonts w:ascii="Times New Roman" w:hAnsi="Times New Roman" w:cs="Times New Roman"/>
          <w:b/>
          <w:bCs/>
          <w:sz w:val="26"/>
          <w:szCs w:val="26"/>
        </w:rPr>
        <w:t>Основные источники:</w:t>
      </w:r>
    </w:p>
    <w:p w:rsidR="00642176" w:rsidRPr="00642176" w:rsidRDefault="00642176" w:rsidP="00642176">
      <w:pPr>
        <w:ind w:firstLine="567"/>
        <w:rPr>
          <w:rFonts w:ascii="Times New Roman" w:hAnsi="Times New Roman" w:cs="Times New Roman"/>
          <w:sz w:val="26"/>
          <w:szCs w:val="26"/>
        </w:rPr>
      </w:pPr>
      <w:r w:rsidRPr="00642176">
        <w:rPr>
          <w:rFonts w:ascii="Times New Roman" w:hAnsi="Times New Roman" w:cs="Times New Roman"/>
          <w:sz w:val="26"/>
          <w:szCs w:val="26"/>
        </w:rPr>
        <w:t xml:space="preserve">1.Фридман, А. М. Экономика организации : учебник / А.М. Фридман. — Москва : РИОР : ИНФРА-М, 2018. — 239 с. — (Среднее профессиональное образование). — DOI: https://doi.org/10.12737/1705-0. - ISBN 978-5-369-01729-6. - Текст : электронный. - URL: </w:t>
      </w:r>
      <w:r w:rsidRPr="00642176">
        <w:rPr>
          <w:rStyle w:val="a3"/>
          <w:rFonts w:ascii="Times New Roman" w:hAnsi="Times New Roman" w:cs="Times New Roman"/>
          <w:sz w:val="26"/>
          <w:szCs w:val="26"/>
        </w:rPr>
        <w:t>https://znanium.com/catalog/document?id=330689</w:t>
      </w:r>
      <w:r w:rsidRPr="00642176">
        <w:rPr>
          <w:rFonts w:ascii="Times New Roman" w:hAnsi="Times New Roman" w:cs="Times New Roman"/>
          <w:sz w:val="26"/>
          <w:szCs w:val="26"/>
        </w:rPr>
        <w:t xml:space="preserve">  </w:t>
      </w:r>
    </w:p>
    <w:p w:rsidR="00642176" w:rsidRPr="00642176" w:rsidRDefault="00642176" w:rsidP="00642176">
      <w:pPr>
        <w:ind w:firstLine="567"/>
        <w:rPr>
          <w:rFonts w:ascii="Times New Roman" w:hAnsi="Times New Roman" w:cs="Times New Roman"/>
          <w:sz w:val="26"/>
          <w:szCs w:val="26"/>
        </w:rPr>
      </w:pPr>
      <w:r w:rsidRPr="00642176">
        <w:rPr>
          <w:rFonts w:ascii="Times New Roman" w:hAnsi="Times New Roman" w:cs="Times New Roman"/>
          <w:sz w:val="26"/>
          <w:szCs w:val="26"/>
        </w:rPr>
        <w:t xml:space="preserve">2. Кнышова, Е. Н. Экономика организации : учебник / Е. Н. Кнышова, Е. Е. Панфилова. — Москва : ФОРУМ : ИНФРА-М, 2018. — 335 с. — (Среднее профессиональное образование). - ISBN 978-5-8199-0696-5. - Текст : электронный. - URL: </w:t>
      </w:r>
      <w:hyperlink r:id="rId9" w:history="1">
        <w:r w:rsidRPr="00642176">
          <w:rPr>
            <w:rStyle w:val="a3"/>
            <w:rFonts w:ascii="Times New Roman" w:hAnsi="Times New Roman" w:cs="Times New Roman"/>
            <w:sz w:val="26"/>
            <w:szCs w:val="26"/>
          </w:rPr>
          <w:t>https://znanium.com/catalog/product/1197275</w:t>
        </w:r>
      </w:hyperlink>
      <w:r w:rsidRPr="00642176">
        <w:rPr>
          <w:rFonts w:ascii="Times New Roman" w:hAnsi="Times New Roman" w:cs="Times New Roman"/>
          <w:sz w:val="26"/>
          <w:szCs w:val="26"/>
        </w:rPr>
        <w:t xml:space="preserve">  </w:t>
      </w:r>
    </w:p>
    <w:p w:rsidR="00642176" w:rsidRPr="00642176" w:rsidRDefault="00642176" w:rsidP="00642176">
      <w:pPr>
        <w:ind w:firstLine="567"/>
        <w:rPr>
          <w:rFonts w:ascii="Times New Roman" w:hAnsi="Times New Roman" w:cs="Times New Roman"/>
          <w:sz w:val="26"/>
          <w:szCs w:val="26"/>
        </w:rPr>
      </w:pPr>
      <w:r w:rsidRPr="00642176">
        <w:rPr>
          <w:rFonts w:ascii="Times New Roman" w:hAnsi="Times New Roman" w:cs="Times New Roman"/>
          <w:sz w:val="26"/>
          <w:szCs w:val="26"/>
        </w:rPr>
        <w:t xml:space="preserve">3. Сафронов, Н. А. Экономика организации (предприятия) : учебник для среднего профессионального образования. — 2-е изд., с изм. / Н. А. Сафронов. — Москва : Магистр : ИНФРА-М, 2018. — 256 с. - ISBN 978-5-9776-0059-0. - Текст : электронный. - URL: </w:t>
      </w:r>
      <w:r w:rsidRPr="00642176">
        <w:rPr>
          <w:rStyle w:val="a3"/>
          <w:rFonts w:ascii="Times New Roman" w:hAnsi="Times New Roman" w:cs="Times New Roman"/>
          <w:sz w:val="26"/>
          <w:szCs w:val="26"/>
        </w:rPr>
        <w:t>https://znanium.com/catalog/document?id=304341</w:t>
      </w:r>
      <w:r w:rsidRPr="00642176">
        <w:rPr>
          <w:rFonts w:ascii="Times New Roman" w:hAnsi="Times New Roman" w:cs="Times New Roman"/>
          <w:sz w:val="26"/>
          <w:szCs w:val="26"/>
        </w:rPr>
        <w:t xml:space="preserve"> </w:t>
      </w:r>
    </w:p>
    <w:p w:rsidR="00642176" w:rsidRPr="00642176" w:rsidRDefault="00642176" w:rsidP="00642176">
      <w:pPr>
        <w:ind w:firstLine="567"/>
        <w:rPr>
          <w:rFonts w:ascii="Times New Roman" w:hAnsi="Times New Roman" w:cs="Times New Roman"/>
          <w:sz w:val="26"/>
          <w:szCs w:val="26"/>
        </w:rPr>
      </w:pPr>
      <w:r w:rsidRPr="00642176">
        <w:rPr>
          <w:rFonts w:ascii="Times New Roman" w:hAnsi="Times New Roman" w:cs="Times New Roman"/>
          <w:sz w:val="26"/>
          <w:szCs w:val="26"/>
        </w:rPr>
        <w:t xml:space="preserve">4. </w:t>
      </w:r>
      <w:proofErr w:type="spellStart"/>
      <w:r w:rsidRPr="00642176">
        <w:rPr>
          <w:rFonts w:ascii="Times New Roman" w:hAnsi="Times New Roman" w:cs="Times New Roman"/>
          <w:sz w:val="26"/>
          <w:szCs w:val="26"/>
        </w:rPr>
        <w:t>Хабибулин</w:t>
      </w:r>
      <w:proofErr w:type="spellEnd"/>
      <w:r w:rsidRPr="00642176">
        <w:rPr>
          <w:rFonts w:ascii="Times New Roman" w:hAnsi="Times New Roman" w:cs="Times New Roman"/>
          <w:sz w:val="26"/>
          <w:szCs w:val="26"/>
        </w:rPr>
        <w:t xml:space="preserve">, А. Г. Правовое обеспечение профессиональной деятельности : учебник / А. Г. </w:t>
      </w:r>
      <w:proofErr w:type="spellStart"/>
      <w:r w:rsidRPr="00642176">
        <w:rPr>
          <w:rFonts w:ascii="Times New Roman" w:hAnsi="Times New Roman" w:cs="Times New Roman"/>
          <w:sz w:val="26"/>
          <w:szCs w:val="26"/>
        </w:rPr>
        <w:t>Хабибулин</w:t>
      </w:r>
      <w:proofErr w:type="spellEnd"/>
      <w:r w:rsidRPr="00642176">
        <w:rPr>
          <w:rFonts w:ascii="Times New Roman" w:hAnsi="Times New Roman" w:cs="Times New Roman"/>
          <w:sz w:val="26"/>
          <w:szCs w:val="26"/>
        </w:rPr>
        <w:t xml:space="preserve">, К. Р. </w:t>
      </w:r>
      <w:proofErr w:type="spellStart"/>
      <w:r w:rsidRPr="00642176">
        <w:rPr>
          <w:rFonts w:ascii="Times New Roman" w:hAnsi="Times New Roman" w:cs="Times New Roman"/>
          <w:sz w:val="26"/>
          <w:szCs w:val="26"/>
        </w:rPr>
        <w:t>Мурсалимов</w:t>
      </w:r>
      <w:proofErr w:type="spellEnd"/>
      <w:r w:rsidRPr="00642176">
        <w:rPr>
          <w:rFonts w:ascii="Times New Roman" w:hAnsi="Times New Roman" w:cs="Times New Roman"/>
          <w:sz w:val="26"/>
          <w:szCs w:val="26"/>
        </w:rPr>
        <w:t xml:space="preserve">. — 2-е изд., </w:t>
      </w:r>
      <w:proofErr w:type="spellStart"/>
      <w:r w:rsidRPr="00642176">
        <w:rPr>
          <w:rFonts w:ascii="Times New Roman" w:hAnsi="Times New Roman" w:cs="Times New Roman"/>
          <w:sz w:val="26"/>
          <w:szCs w:val="26"/>
        </w:rPr>
        <w:t>перераб</w:t>
      </w:r>
      <w:proofErr w:type="spellEnd"/>
      <w:r w:rsidRPr="00642176">
        <w:rPr>
          <w:rFonts w:ascii="Times New Roman" w:hAnsi="Times New Roman" w:cs="Times New Roman"/>
          <w:sz w:val="26"/>
          <w:szCs w:val="26"/>
        </w:rPr>
        <w:t xml:space="preserve">. и доп. — Москва : ФОРУМ : ИНФРА-М, 2018. — 364 с. — (Среднее профессиональное образование). - ISBN 978-5-8199-0874-7. - Текст : электронный. - URL: </w:t>
      </w:r>
      <w:r w:rsidRPr="00642176">
        <w:rPr>
          <w:rStyle w:val="a3"/>
          <w:rFonts w:ascii="Times New Roman" w:hAnsi="Times New Roman" w:cs="Times New Roman"/>
          <w:sz w:val="26"/>
          <w:szCs w:val="26"/>
        </w:rPr>
        <w:t>https://znanium.com/catalog/document?id=300667</w:t>
      </w:r>
      <w:r w:rsidRPr="00642176">
        <w:rPr>
          <w:rFonts w:ascii="Times New Roman" w:hAnsi="Times New Roman" w:cs="Times New Roman"/>
          <w:sz w:val="26"/>
          <w:szCs w:val="26"/>
        </w:rPr>
        <w:t xml:space="preserve">  </w:t>
      </w:r>
    </w:p>
    <w:p w:rsidR="00642176" w:rsidRPr="00642176" w:rsidRDefault="00642176" w:rsidP="00642176">
      <w:pPr>
        <w:ind w:firstLine="567"/>
        <w:rPr>
          <w:rFonts w:ascii="Times New Roman" w:hAnsi="Times New Roman" w:cs="Times New Roman"/>
          <w:sz w:val="26"/>
          <w:szCs w:val="26"/>
        </w:rPr>
      </w:pPr>
      <w:r w:rsidRPr="00642176">
        <w:rPr>
          <w:rFonts w:ascii="Times New Roman" w:hAnsi="Times New Roman" w:cs="Times New Roman"/>
          <w:sz w:val="26"/>
          <w:szCs w:val="26"/>
        </w:rPr>
        <w:t xml:space="preserve">5. Тыщенко, А. И. Правовое обеспечение профессиональной деятельности : учебник / А.И. Тыщенко. — 4-е изд. — Москва : РИОР : ИНФРА-М, 2018. — 221 с. — (Среднее профессиональное образование). — DOI: https://doi.org/10.12737/24252. - ISBN 978-5-369-01657-2. - Текст : электронный. - URL: </w:t>
      </w:r>
      <w:r w:rsidRPr="00642176">
        <w:rPr>
          <w:rStyle w:val="a3"/>
          <w:rFonts w:ascii="Times New Roman" w:hAnsi="Times New Roman" w:cs="Times New Roman"/>
          <w:sz w:val="26"/>
          <w:szCs w:val="26"/>
        </w:rPr>
        <w:t>https://znanium.com/catalog/document?id=336462</w:t>
      </w:r>
      <w:r w:rsidRPr="00642176">
        <w:rPr>
          <w:rFonts w:ascii="Times New Roman" w:hAnsi="Times New Roman" w:cs="Times New Roman"/>
          <w:sz w:val="26"/>
          <w:szCs w:val="26"/>
        </w:rPr>
        <w:t xml:space="preserve">  </w:t>
      </w:r>
    </w:p>
    <w:p w:rsidR="00642176" w:rsidRPr="00642176" w:rsidRDefault="00642176" w:rsidP="00642176">
      <w:pPr>
        <w:pStyle w:val="af0"/>
        <w:spacing w:after="0" w:line="240" w:lineRule="auto"/>
        <w:ind w:left="0" w:firstLine="567"/>
        <w:jc w:val="both"/>
        <w:rPr>
          <w:rFonts w:ascii="Times New Roman" w:hAnsi="Times New Roman" w:cs="Times New Roman"/>
          <w:sz w:val="26"/>
          <w:szCs w:val="26"/>
        </w:rPr>
      </w:pPr>
      <w:r w:rsidRPr="00642176">
        <w:rPr>
          <w:rFonts w:ascii="Times New Roman" w:hAnsi="Times New Roman" w:cs="Times New Roman"/>
          <w:sz w:val="26"/>
          <w:szCs w:val="26"/>
        </w:rPr>
        <w:t xml:space="preserve">6. Матвеев, Р. Ф. Правовое обеспечение профессиональной деятельности : краткий курс / Р. Ф. Матвеев. - 3-е изд., </w:t>
      </w:r>
      <w:proofErr w:type="spellStart"/>
      <w:r w:rsidRPr="00642176">
        <w:rPr>
          <w:rFonts w:ascii="Times New Roman" w:hAnsi="Times New Roman" w:cs="Times New Roman"/>
          <w:sz w:val="26"/>
          <w:szCs w:val="26"/>
        </w:rPr>
        <w:t>испр</w:t>
      </w:r>
      <w:proofErr w:type="spellEnd"/>
      <w:r w:rsidRPr="00642176">
        <w:rPr>
          <w:rFonts w:ascii="Times New Roman" w:hAnsi="Times New Roman" w:cs="Times New Roman"/>
          <w:sz w:val="26"/>
          <w:szCs w:val="26"/>
        </w:rPr>
        <w:t xml:space="preserve">. и доп. - Москва : ФОРУМ : ИНФРА-М, 2018. - 128 с. - (Профессиональное образование). - ISBN 978-5-00091-063-4. - Текст : электронный. - URL: </w:t>
      </w:r>
      <w:r w:rsidRPr="00642176">
        <w:rPr>
          <w:rStyle w:val="a3"/>
          <w:rFonts w:ascii="Times New Roman" w:hAnsi="Times New Roman" w:cs="Times New Roman"/>
          <w:sz w:val="26"/>
          <w:szCs w:val="26"/>
        </w:rPr>
        <w:t>https://znanium.com/catalog/document?id=249169</w:t>
      </w:r>
      <w:r w:rsidRPr="00642176">
        <w:rPr>
          <w:rFonts w:ascii="Times New Roman" w:hAnsi="Times New Roman" w:cs="Times New Roman"/>
          <w:sz w:val="26"/>
          <w:szCs w:val="26"/>
        </w:rPr>
        <w:t xml:space="preserve">  (</w:t>
      </w:r>
    </w:p>
    <w:p w:rsidR="00642176" w:rsidRPr="00642176" w:rsidRDefault="00642176" w:rsidP="00642176">
      <w:pPr>
        <w:pStyle w:val="af0"/>
        <w:spacing w:after="0" w:line="240" w:lineRule="auto"/>
        <w:ind w:left="142" w:firstLine="425"/>
        <w:jc w:val="both"/>
        <w:rPr>
          <w:rFonts w:ascii="Times New Roman" w:hAnsi="Times New Roman" w:cs="Times New Roman"/>
          <w:sz w:val="26"/>
          <w:szCs w:val="26"/>
        </w:rPr>
      </w:pPr>
      <w:r w:rsidRPr="00642176">
        <w:rPr>
          <w:rFonts w:ascii="Times New Roman" w:hAnsi="Times New Roman" w:cs="Times New Roman"/>
          <w:b/>
          <w:sz w:val="26"/>
          <w:szCs w:val="26"/>
        </w:rPr>
        <w:t>Дополнительная литература</w:t>
      </w:r>
      <w:r w:rsidRPr="00642176">
        <w:rPr>
          <w:rFonts w:ascii="Times New Roman" w:hAnsi="Times New Roman" w:cs="Times New Roman"/>
          <w:b/>
          <w:bCs/>
          <w:color w:val="000000"/>
          <w:sz w:val="26"/>
          <w:szCs w:val="26"/>
        </w:rPr>
        <w:t>:</w:t>
      </w:r>
      <w:r w:rsidRPr="00642176">
        <w:rPr>
          <w:rFonts w:ascii="Times New Roman" w:hAnsi="Times New Roman" w:cs="Times New Roman"/>
          <w:sz w:val="26"/>
          <w:szCs w:val="26"/>
        </w:rPr>
        <w:t xml:space="preserve"> </w:t>
      </w:r>
    </w:p>
    <w:p w:rsidR="00642176" w:rsidRPr="00642176" w:rsidRDefault="00642176" w:rsidP="00642176">
      <w:pPr>
        <w:pStyle w:val="af0"/>
        <w:numPr>
          <w:ilvl w:val="0"/>
          <w:numId w:val="16"/>
        </w:numPr>
        <w:tabs>
          <w:tab w:val="left" w:pos="993"/>
        </w:tabs>
        <w:spacing w:after="0" w:line="240" w:lineRule="auto"/>
        <w:ind w:left="0" w:firstLine="709"/>
        <w:jc w:val="both"/>
        <w:rPr>
          <w:rFonts w:ascii="Times New Roman" w:hAnsi="Times New Roman" w:cs="Times New Roman"/>
          <w:sz w:val="26"/>
          <w:szCs w:val="26"/>
        </w:rPr>
      </w:pPr>
      <w:r w:rsidRPr="00642176">
        <w:rPr>
          <w:rFonts w:ascii="Times New Roman" w:hAnsi="Times New Roman" w:cs="Times New Roman"/>
          <w:sz w:val="26"/>
          <w:szCs w:val="26"/>
        </w:rPr>
        <w:t xml:space="preserve">Боброва, О. С. Организация коммерческой деятельности : учебник и практикум для СПО / О. С. Боброва, С. И. </w:t>
      </w:r>
      <w:proofErr w:type="spellStart"/>
      <w:r w:rsidRPr="00642176">
        <w:rPr>
          <w:rFonts w:ascii="Times New Roman" w:hAnsi="Times New Roman" w:cs="Times New Roman"/>
          <w:sz w:val="26"/>
          <w:szCs w:val="26"/>
        </w:rPr>
        <w:t>Цыбуков</w:t>
      </w:r>
      <w:proofErr w:type="spellEnd"/>
      <w:r w:rsidRPr="00642176">
        <w:rPr>
          <w:rFonts w:ascii="Times New Roman" w:hAnsi="Times New Roman" w:cs="Times New Roman"/>
          <w:sz w:val="26"/>
          <w:szCs w:val="26"/>
        </w:rPr>
        <w:t xml:space="preserve">, И. А. Бобров. — М. : Издательство </w:t>
      </w:r>
      <w:proofErr w:type="spellStart"/>
      <w:r w:rsidRPr="00642176">
        <w:rPr>
          <w:rFonts w:ascii="Times New Roman" w:hAnsi="Times New Roman" w:cs="Times New Roman"/>
          <w:sz w:val="26"/>
          <w:szCs w:val="26"/>
        </w:rPr>
        <w:t>Юрайт</w:t>
      </w:r>
      <w:proofErr w:type="spellEnd"/>
      <w:r w:rsidRPr="00642176">
        <w:rPr>
          <w:rFonts w:ascii="Times New Roman" w:hAnsi="Times New Roman" w:cs="Times New Roman"/>
          <w:sz w:val="26"/>
          <w:szCs w:val="26"/>
        </w:rPr>
        <w:t xml:space="preserve">, 2018. — 332 с. — (Серия : Профессиональное образование). </w:t>
      </w:r>
      <w:r w:rsidRPr="00642176">
        <w:rPr>
          <w:rFonts w:ascii="Times New Roman" w:hAnsi="Times New Roman" w:cs="Times New Roman"/>
          <w:bCs/>
          <w:sz w:val="26"/>
          <w:szCs w:val="26"/>
        </w:rPr>
        <w:t xml:space="preserve">Информационный портал. (Режим доступа): URL: </w:t>
      </w:r>
      <w:hyperlink r:id="rId10" w:history="1">
        <w:r w:rsidRPr="00642176">
          <w:rPr>
            <w:rStyle w:val="a3"/>
            <w:rFonts w:ascii="Times New Roman" w:hAnsi="Times New Roman" w:cs="Times New Roman"/>
            <w:sz w:val="26"/>
            <w:szCs w:val="26"/>
          </w:rPr>
          <w:t>www.biblio-online.ru/book/BE95C40C-7DD1-4F2D-97EB-C731C436DC6E</w:t>
        </w:r>
      </w:hyperlink>
      <w:r w:rsidRPr="00642176">
        <w:rPr>
          <w:rFonts w:ascii="Times New Roman" w:hAnsi="Times New Roman" w:cs="Times New Roman"/>
          <w:sz w:val="26"/>
          <w:szCs w:val="26"/>
        </w:rPr>
        <w:t xml:space="preserve">  </w:t>
      </w:r>
    </w:p>
    <w:p w:rsidR="00642176" w:rsidRPr="00642176" w:rsidRDefault="00642176" w:rsidP="00642176">
      <w:pPr>
        <w:pStyle w:val="af0"/>
        <w:numPr>
          <w:ilvl w:val="0"/>
          <w:numId w:val="16"/>
        </w:numPr>
        <w:tabs>
          <w:tab w:val="left" w:pos="993"/>
        </w:tabs>
        <w:spacing w:after="0" w:line="240" w:lineRule="auto"/>
        <w:ind w:left="0" w:firstLine="709"/>
        <w:jc w:val="both"/>
        <w:rPr>
          <w:rFonts w:ascii="Times New Roman" w:hAnsi="Times New Roman" w:cs="Times New Roman"/>
          <w:sz w:val="26"/>
          <w:szCs w:val="26"/>
        </w:rPr>
      </w:pPr>
      <w:r w:rsidRPr="00642176">
        <w:rPr>
          <w:rFonts w:ascii="Times New Roman" w:hAnsi="Times New Roman" w:cs="Times New Roman"/>
          <w:sz w:val="26"/>
          <w:szCs w:val="26"/>
        </w:rPr>
        <w:t xml:space="preserve">Организация производства : учебник и практикум для СПО / Л. С. Леонтьева [и др.] ; под ред. Л. С. Леонтьевой, В. И. Кузнецова. — М. : Издательство </w:t>
      </w:r>
      <w:proofErr w:type="spellStart"/>
      <w:r w:rsidRPr="00642176">
        <w:rPr>
          <w:rFonts w:ascii="Times New Roman" w:hAnsi="Times New Roman" w:cs="Times New Roman"/>
          <w:sz w:val="26"/>
          <w:szCs w:val="26"/>
        </w:rPr>
        <w:t>Юрайт</w:t>
      </w:r>
      <w:proofErr w:type="spellEnd"/>
      <w:r w:rsidRPr="00642176">
        <w:rPr>
          <w:rFonts w:ascii="Times New Roman" w:hAnsi="Times New Roman" w:cs="Times New Roman"/>
          <w:sz w:val="26"/>
          <w:szCs w:val="26"/>
        </w:rPr>
        <w:t xml:space="preserve">, 2018. — 305 с. — (Серия : Профессиональное образование). </w:t>
      </w:r>
      <w:r w:rsidRPr="00642176">
        <w:rPr>
          <w:rFonts w:ascii="Times New Roman" w:hAnsi="Times New Roman" w:cs="Times New Roman"/>
          <w:bCs/>
          <w:sz w:val="26"/>
          <w:szCs w:val="26"/>
        </w:rPr>
        <w:t>Информационный портал. (Режим доступа): URL:</w:t>
      </w:r>
      <w:hyperlink r:id="rId11" w:history="1">
        <w:r w:rsidRPr="00642176">
          <w:rPr>
            <w:rStyle w:val="a3"/>
            <w:rFonts w:ascii="Times New Roman" w:hAnsi="Times New Roman" w:cs="Times New Roman"/>
            <w:sz w:val="26"/>
            <w:szCs w:val="26"/>
          </w:rPr>
          <w:t>www.biblio-online.ru/book/77591C69-D5D7-48CC-9100-EE480D321F4B</w:t>
        </w:r>
      </w:hyperlink>
      <w:r w:rsidRPr="00642176">
        <w:rPr>
          <w:rFonts w:ascii="Times New Roman" w:hAnsi="Times New Roman" w:cs="Times New Roman"/>
          <w:sz w:val="26"/>
          <w:szCs w:val="26"/>
        </w:rPr>
        <w:t>.</w:t>
      </w:r>
    </w:p>
    <w:p w:rsidR="00642176" w:rsidRPr="00642176" w:rsidRDefault="00642176" w:rsidP="00642176">
      <w:pPr>
        <w:pStyle w:val="af0"/>
        <w:numPr>
          <w:ilvl w:val="0"/>
          <w:numId w:val="16"/>
        </w:numPr>
        <w:tabs>
          <w:tab w:val="left" w:pos="993"/>
        </w:tabs>
        <w:spacing w:after="0" w:line="240" w:lineRule="auto"/>
        <w:ind w:left="0" w:firstLine="709"/>
        <w:jc w:val="both"/>
        <w:rPr>
          <w:rFonts w:ascii="Times New Roman" w:hAnsi="Times New Roman" w:cs="Times New Roman"/>
          <w:sz w:val="26"/>
          <w:szCs w:val="26"/>
        </w:rPr>
      </w:pPr>
      <w:r w:rsidRPr="00642176">
        <w:rPr>
          <w:rFonts w:ascii="Times New Roman" w:hAnsi="Times New Roman" w:cs="Times New Roman"/>
          <w:sz w:val="26"/>
          <w:szCs w:val="26"/>
        </w:rPr>
        <w:t xml:space="preserve">Основы экономики организации : учебник и практикум для СПО / Л. А. </w:t>
      </w:r>
      <w:proofErr w:type="spellStart"/>
      <w:r w:rsidRPr="00642176">
        <w:rPr>
          <w:rFonts w:ascii="Times New Roman" w:hAnsi="Times New Roman" w:cs="Times New Roman"/>
          <w:sz w:val="26"/>
          <w:szCs w:val="26"/>
        </w:rPr>
        <w:t>Чалдаева</w:t>
      </w:r>
      <w:proofErr w:type="spellEnd"/>
      <w:r w:rsidRPr="00642176">
        <w:rPr>
          <w:rFonts w:ascii="Times New Roman" w:hAnsi="Times New Roman" w:cs="Times New Roman"/>
          <w:sz w:val="26"/>
          <w:szCs w:val="26"/>
        </w:rPr>
        <w:t xml:space="preserve"> [и др.] ; под ред. Л. А. </w:t>
      </w:r>
      <w:proofErr w:type="spellStart"/>
      <w:r w:rsidRPr="00642176">
        <w:rPr>
          <w:rFonts w:ascii="Times New Roman" w:hAnsi="Times New Roman" w:cs="Times New Roman"/>
          <w:sz w:val="26"/>
          <w:szCs w:val="26"/>
        </w:rPr>
        <w:t>Чалдаевой</w:t>
      </w:r>
      <w:proofErr w:type="spellEnd"/>
      <w:r w:rsidRPr="00642176">
        <w:rPr>
          <w:rFonts w:ascii="Times New Roman" w:hAnsi="Times New Roman" w:cs="Times New Roman"/>
          <w:sz w:val="26"/>
          <w:szCs w:val="26"/>
        </w:rPr>
        <w:t xml:space="preserve">, А. В. </w:t>
      </w:r>
      <w:proofErr w:type="spellStart"/>
      <w:r w:rsidRPr="00642176">
        <w:rPr>
          <w:rFonts w:ascii="Times New Roman" w:hAnsi="Times New Roman" w:cs="Times New Roman"/>
          <w:sz w:val="26"/>
          <w:szCs w:val="26"/>
        </w:rPr>
        <w:t>Шарковой</w:t>
      </w:r>
      <w:proofErr w:type="spellEnd"/>
      <w:r w:rsidRPr="00642176">
        <w:rPr>
          <w:rFonts w:ascii="Times New Roman" w:hAnsi="Times New Roman" w:cs="Times New Roman"/>
          <w:sz w:val="26"/>
          <w:szCs w:val="26"/>
        </w:rPr>
        <w:t xml:space="preserve">. — 2-е изд., пер. и доп. — М. : Издательство </w:t>
      </w:r>
      <w:proofErr w:type="spellStart"/>
      <w:r w:rsidRPr="00642176">
        <w:rPr>
          <w:rFonts w:ascii="Times New Roman" w:hAnsi="Times New Roman" w:cs="Times New Roman"/>
          <w:sz w:val="26"/>
          <w:szCs w:val="26"/>
        </w:rPr>
        <w:t>Юрайт</w:t>
      </w:r>
      <w:proofErr w:type="spellEnd"/>
      <w:r w:rsidRPr="00642176">
        <w:rPr>
          <w:rFonts w:ascii="Times New Roman" w:hAnsi="Times New Roman" w:cs="Times New Roman"/>
          <w:sz w:val="26"/>
          <w:szCs w:val="26"/>
        </w:rPr>
        <w:t xml:space="preserve">, 2018. — 361 с. — (Серия : Профессиональное образование). </w:t>
      </w:r>
      <w:r w:rsidRPr="00642176">
        <w:rPr>
          <w:rFonts w:ascii="Times New Roman" w:hAnsi="Times New Roman" w:cs="Times New Roman"/>
          <w:bCs/>
          <w:sz w:val="26"/>
          <w:szCs w:val="26"/>
        </w:rPr>
        <w:t>Информационный портал. (Режим доступа): URL:</w:t>
      </w:r>
      <w:hyperlink r:id="rId12" w:history="1">
        <w:r w:rsidRPr="00642176">
          <w:rPr>
            <w:rStyle w:val="a3"/>
            <w:rFonts w:ascii="Times New Roman" w:hAnsi="Times New Roman" w:cs="Times New Roman"/>
            <w:sz w:val="26"/>
            <w:szCs w:val="26"/>
          </w:rPr>
          <w:t>www.biblio-online.ru/book/4EAE937B-62C6-4029-83C5-73281AD43F1</w:t>
        </w:r>
      </w:hyperlink>
      <w:r w:rsidRPr="00642176">
        <w:rPr>
          <w:rFonts w:ascii="Times New Roman" w:hAnsi="Times New Roman" w:cs="Times New Roman"/>
          <w:sz w:val="26"/>
          <w:szCs w:val="26"/>
        </w:rPr>
        <w:t xml:space="preserve"> </w:t>
      </w:r>
      <w:r w:rsidRPr="00642176">
        <w:rPr>
          <w:rFonts w:ascii="Times New Roman" w:hAnsi="Times New Roman" w:cs="Times New Roman"/>
          <w:bCs/>
          <w:sz w:val="26"/>
          <w:szCs w:val="26"/>
        </w:rPr>
        <w:t xml:space="preserve"> </w:t>
      </w:r>
    </w:p>
    <w:p w:rsidR="00642176" w:rsidRPr="00642176" w:rsidRDefault="00642176" w:rsidP="00642176">
      <w:pPr>
        <w:pStyle w:val="af0"/>
        <w:numPr>
          <w:ilvl w:val="0"/>
          <w:numId w:val="16"/>
        </w:numPr>
        <w:tabs>
          <w:tab w:val="left" w:pos="993"/>
        </w:tabs>
        <w:spacing w:after="0" w:line="240" w:lineRule="auto"/>
        <w:ind w:left="0" w:firstLine="709"/>
        <w:jc w:val="both"/>
        <w:rPr>
          <w:rFonts w:ascii="Times New Roman" w:hAnsi="Times New Roman" w:cs="Times New Roman"/>
          <w:sz w:val="26"/>
          <w:szCs w:val="26"/>
        </w:rPr>
      </w:pPr>
      <w:r w:rsidRPr="00642176">
        <w:rPr>
          <w:rFonts w:ascii="Times New Roman" w:hAnsi="Times New Roman" w:cs="Times New Roman"/>
          <w:sz w:val="26"/>
          <w:szCs w:val="26"/>
        </w:rPr>
        <w:t xml:space="preserve">Основы экономики организации. Практикум : учебное пособие для СПО / Л. А. </w:t>
      </w:r>
      <w:proofErr w:type="spellStart"/>
      <w:r w:rsidRPr="00642176">
        <w:rPr>
          <w:rFonts w:ascii="Times New Roman" w:hAnsi="Times New Roman" w:cs="Times New Roman"/>
          <w:sz w:val="26"/>
          <w:szCs w:val="26"/>
        </w:rPr>
        <w:t>Чалдаева</w:t>
      </w:r>
      <w:proofErr w:type="spellEnd"/>
      <w:r w:rsidRPr="00642176">
        <w:rPr>
          <w:rFonts w:ascii="Times New Roman" w:hAnsi="Times New Roman" w:cs="Times New Roman"/>
          <w:sz w:val="26"/>
          <w:szCs w:val="26"/>
        </w:rPr>
        <w:t xml:space="preserve"> [и др.] ; под ред. Л. А. </w:t>
      </w:r>
      <w:proofErr w:type="spellStart"/>
      <w:r w:rsidRPr="00642176">
        <w:rPr>
          <w:rFonts w:ascii="Times New Roman" w:hAnsi="Times New Roman" w:cs="Times New Roman"/>
          <w:sz w:val="26"/>
          <w:szCs w:val="26"/>
        </w:rPr>
        <w:t>Чалдаевой</w:t>
      </w:r>
      <w:proofErr w:type="spellEnd"/>
      <w:r w:rsidRPr="00642176">
        <w:rPr>
          <w:rFonts w:ascii="Times New Roman" w:hAnsi="Times New Roman" w:cs="Times New Roman"/>
          <w:sz w:val="26"/>
          <w:szCs w:val="26"/>
        </w:rPr>
        <w:t xml:space="preserve">, А. В. </w:t>
      </w:r>
      <w:proofErr w:type="spellStart"/>
      <w:r w:rsidRPr="00642176">
        <w:rPr>
          <w:rFonts w:ascii="Times New Roman" w:hAnsi="Times New Roman" w:cs="Times New Roman"/>
          <w:sz w:val="26"/>
          <w:szCs w:val="26"/>
        </w:rPr>
        <w:t>Шарковой</w:t>
      </w:r>
      <w:proofErr w:type="spellEnd"/>
      <w:r w:rsidRPr="00642176">
        <w:rPr>
          <w:rFonts w:ascii="Times New Roman" w:hAnsi="Times New Roman" w:cs="Times New Roman"/>
          <w:sz w:val="26"/>
          <w:szCs w:val="26"/>
        </w:rPr>
        <w:t xml:space="preserve">. — М. : Издательство </w:t>
      </w:r>
      <w:proofErr w:type="spellStart"/>
      <w:r w:rsidRPr="00642176">
        <w:rPr>
          <w:rFonts w:ascii="Times New Roman" w:hAnsi="Times New Roman" w:cs="Times New Roman"/>
          <w:sz w:val="26"/>
          <w:szCs w:val="26"/>
        </w:rPr>
        <w:t>Юрайт</w:t>
      </w:r>
      <w:proofErr w:type="spellEnd"/>
      <w:r w:rsidRPr="00642176">
        <w:rPr>
          <w:rFonts w:ascii="Times New Roman" w:hAnsi="Times New Roman" w:cs="Times New Roman"/>
          <w:sz w:val="26"/>
          <w:szCs w:val="26"/>
        </w:rPr>
        <w:t xml:space="preserve">, 2018. — 299 с. — (Серия : Профессиональное образование). </w:t>
      </w:r>
      <w:r w:rsidRPr="00642176">
        <w:rPr>
          <w:rFonts w:ascii="Times New Roman" w:hAnsi="Times New Roman" w:cs="Times New Roman"/>
          <w:bCs/>
          <w:sz w:val="26"/>
          <w:szCs w:val="26"/>
        </w:rPr>
        <w:t xml:space="preserve">Информационный портал. (Режим доступа): URL: </w:t>
      </w:r>
      <w:hyperlink r:id="rId13" w:history="1">
        <w:r w:rsidRPr="00642176">
          <w:rPr>
            <w:rStyle w:val="a3"/>
            <w:rFonts w:ascii="Times New Roman" w:hAnsi="Times New Roman" w:cs="Times New Roman"/>
            <w:sz w:val="26"/>
            <w:szCs w:val="26"/>
          </w:rPr>
          <w:t>www.biblio-online.ru/book/07F95177-750A-47CE-963C-87AC234D702E</w:t>
        </w:r>
      </w:hyperlink>
      <w:r w:rsidRPr="00642176">
        <w:rPr>
          <w:rFonts w:ascii="Times New Roman" w:hAnsi="Times New Roman" w:cs="Times New Roman"/>
          <w:sz w:val="26"/>
          <w:szCs w:val="26"/>
        </w:rPr>
        <w:t xml:space="preserve"> </w:t>
      </w:r>
      <w:r w:rsidRPr="00642176">
        <w:rPr>
          <w:rFonts w:ascii="Times New Roman" w:hAnsi="Times New Roman" w:cs="Times New Roman"/>
          <w:bCs/>
          <w:sz w:val="26"/>
          <w:szCs w:val="26"/>
        </w:rPr>
        <w:t xml:space="preserve"> </w:t>
      </w:r>
    </w:p>
    <w:p w:rsidR="00642176" w:rsidRPr="00642176" w:rsidRDefault="00642176" w:rsidP="00642176">
      <w:pPr>
        <w:pStyle w:val="af0"/>
        <w:numPr>
          <w:ilvl w:val="0"/>
          <w:numId w:val="16"/>
        </w:numPr>
        <w:tabs>
          <w:tab w:val="left" w:pos="993"/>
        </w:tabs>
        <w:spacing w:after="0" w:line="240" w:lineRule="auto"/>
        <w:ind w:left="0" w:firstLine="709"/>
        <w:jc w:val="both"/>
        <w:rPr>
          <w:rFonts w:ascii="Times New Roman" w:hAnsi="Times New Roman" w:cs="Times New Roman"/>
          <w:sz w:val="26"/>
          <w:szCs w:val="26"/>
        </w:rPr>
      </w:pPr>
      <w:r w:rsidRPr="00642176">
        <w:rPr>
          <w:rFonts w:ascii="Times New Roman" w:hAnsi="Times New Roman" w:cs="Times New Roman"/>
          <w:sz w:val="26"/>
          <w:szCs w:val="26"/>
        </w:rPr>
        <w:lastRenderedPageBreak/>
        <w:t xml:space="preserve">Сергеев, И. В. Экономика организации (предприятия) : учебник и практикум для СПО / И. В. Сергеев, И. И. Веретенникова. — 6-е изд., пер. и доп. — М. : Издательство </w:t>
      </w:r>
      <w:proofErr w:type="spellStart"/>
      <w:r w:rsidRPr="00642176">
        <w:rPr>
          <w:rFonts w:ascii="Times New Roman" w:hAnsi="Times New Roman" w:cs="Times New Roman"/>
          <w:sz w:val="26"/>
          <w:szCs w:val="26"/>
        </w:rPr>
        <w:t>Юрайт</w:t>
      </w:r>
      <w:proofErr w:type="spellEnd"/>
      <w:r w:rsidRPr="00642176">
        <w:rPr>
          <w:rFonts w:ascii="Times New Roman" w:hAnsi="Times New Roman" w:cs="Times New Roman"/>
          <w:sz w:val="26"/>
          <w:szCs w:val="26"/>
        </w:rPr>
        <w:t xml:space="preserve">, 2018. — 511 с. — (Серия : Профессиональное образование). </w:t>
      </w:r>
      <w:r w:rsidRPr="00642176">
        <w:rPr>
          <w:rFonts w:ascii="Times New Roman" w:hAnsi="Times New Roman" w:cs="Times New Roman"/>
          <w:bCs/>
          <w:sz w:val="26"/>
          <w:szCs w:val="26"/>
        </w:rPr>
        <w:t xml:space="preserve">Информационный портал. (Режим доступа): </w:t>
      </w:r>
      <w:hyperlink r:id="rId14" w:history="1">
        <w:r w:rsidRPr="00642176">
          <w:rPr>
            <w:rStyle w:val="a3"/>
            <w:rFonts w:ascii="Times New Roman" w:hAnsi="Times New Roman" w:cs="Times New Roman"/>
            <w:bCs/>
            <w:sz w:val="26"/>
            <w:szCs w:val="26"/>
          </w:rPr>
          <w:t>URL:</w:t>
        </w:r>
        <w:r w:rsidRPr="00642176">
          <w:rPr>
            <w:rStyle w:val="a3"/>
            <w:rFonts w:ascii="Times New Roman" w:hAnsi="Times New Roman" w:cs="Times New Roman"/>
            <w:sz w:val="26"/>
            <w:szCs w:val="26"/>
          </w:rPr>
          <w:t>www.biblio-online.ru/book/6BC484BA-0580-41F2-813E-45BA40BB7F49</w:t>
        </w:r>
      </w:hyperlink>
    </w:p>
    <w:p w:rsidR="00642176" w:rsidRPr="00642176" w:rsidRDefault="00642176" w:rsidP="00642176">
      <w:pPr>
        <w:pStyle w:val="af0"/>
        <w:numPr>
          <w:ilvl w:val="0"/>
          <w:numId w:val="16"/>
        </w:numPr>
        <w:tabs>
          <w:tab w:val="left" w:pos="993"/>
        </w:tabs>
        <w:spacing w:after="0" w:line="240" w:lineRule="auto"/>
        <w:ind w:left="0" w:firstLine="709"/>
        <w:jc w:val="both"/>
        <w:rPr>
          <w:rFonts w:ascii="Times New Roman" w:hAnsi="Times New Roman" w:cs="Times New Roman"/>
          <w:sz w:val="26"/>
          <w:szCs w:val="26"/>
        </w:rPr>
      </w:pPr>
      <w:r w:rsidRPr="00642176">
        <w:rPr>
          <w:rFonts w:ascii="Times New Roman" w:hAnsi="Times New Roman" w:cs="Times New Roman"/>
          <w:sz w:val="26"/>
          <w:szCs w:val="26"/>
        </w:rPr>
        <w:t xml:space="preserve">Барышникова, Н. А. Экономика организации : учебное пособие для СПО / Н. А. Барышникова, Т. А. </w:t>
      </w:r>
      <w:proofErr w:type="spellStart"/>
      <w:r w:rsidRPr="00642176">
        <w:rPr>
          <w:rFonts w:ascii="Times New Roman" w:hAnsi="Times New Roman" w:cs="Times New Roman"/>
          <w:sz w:val="26"/>
          <w:szCs w:val="26"/>
        </w:rPr>
        <w:t>Матеуш</w:t>
      </w:r>
      <w:proofErr w:type="spellEnd"/>
      <w:r w:rsidRPr="00642176">
        <w:rPr>
          <w:rFonts w:ascii="Times New Roman" w:hAnsi="Times New Roman" w:cs="Times New Roman"/>
          <w:sz w:val="26"/>
          <w:szCs w:val="26"/>
        </w:rPr>
        <w:t xml:space="preserve">, М. Г. Миронов. — 2-е изд., пер. и доп. — М. : Издательство </w:t>
      </w:r>
      <w:proofErr w:type="spellStart"/>
      <w:r w:rsidRPr="00642176">
        <w:rPr>
          <w:rFonts w:ascii="Times New Roman" w:hAnsi="Times New Roman" w:cs="Times New Roman"/>
          <w:sz w:val="26"/>
          <w:szCs w:val="26"/>
        </w:rPr>
        <w:t>Юрайт</w:t>
      </w:r>
      <w:proofErr w:type="spellEnd"/>
      <w:r w:rsidRPr="00642176">
        <w:rPr>
          <w:rFonts w:ascii="Times New Roman" w:hAnsi="Times New Roman" w:cs="Times New Roman"/>
          <w:sz w:val="26"/>
          <w:szCs w:val="26"/>
        </w:rPr>
        <w:t xml:space="preserve">, 2018. — 191 с. — (Серия : Профессиональное образование). </w:t>
      </w:r>
      <w:r w:rsidRPr="00642176">
        <w:rPr>
          <w:rFonts w:ascii="Times New Roman" w:hAnsi="Times New Roman" w:cs="Times New Roman"/>
          <w:bCs/>
          <w:sz w:val="26"/>
          <w:szCs w:val="26"/>
        </w:rPr>
        <w:t>Информационный портал. (Режим доступа): URL:</w:t>
      </w:r>
      <w:hyperlink r:id="rId15" w:history="1">
        <w:r w:rsidRPr="00642176">
          <w:rPr>
            <w:rStyle w:val="a3"/>
            <w:rFonts w:ascii="Times New Roman" w:hAnsi="Times New Roman" w:cs="Times New Roman"/>
            <w:sz w:val="26"/>
            <w:szCs w:val="26"/>
          </w:rPr>
          <w:t>www.biblio-online.ru/book/DB9906BA-7C69-4EE7-BFC9-8B4C3B88D674</w:t>
        </w:r>
      </w:hyperlink>
      <w:r w:rsidRPr="00642176">
        <w:rPr>
          <w:rFonts w:ascii="Times New Roman" w:hAnsi="Times New Roman" w:cs="Times New Roman"/>
          <w:sz w:val="26"/>
          <w:szCs w:val="26"/>
        </w:rPr>
        <w:t xml:space="preserve"> </w:t>
      </w:r>
    </w:p>
    <w:p w:rsidR="00642176" w:rsidRPr="00642176" w:rsidRDefault="00642176" w:rsidP="00642176">
      <w:pPr>
        <w:pStyle w:val="af0"/>
        <w:numPr>
          <w:ilvl w:val="0"/>
          <w:numId w:val="16"/>
        </w:numPr>
        <w:tabs>
          <w:tab w:val="left" w:pos="993"/>
        </w:tabs>
        <w:spacing w:after="0" w:line="240" w:lineRule="auto"/>
        <w:ind w:left="0" w:firstLine="709"/>
        <w:jc w:val="both"/>
        <w:rPr>
          <w:rFonts w:ascii="Times New Roman" w:hAnsi="Times New Roman" w:cs="Times New Roman"/>
          <w:sz w:val="26"/>
          <w:szCs w:val="26"/>
        </w:rPr>
      </w:pPr>
      <w:proofErr w:type="spellStart"/>
      <w:r w:rsidRPr="00642176">
        <w:rPr>
          <w:rFonts w:ascii="Times New Roman" w:hAnsi="Times New Roman" w:cs="Times New Roman"/>
          <w:sz w:val="26"/>
          <w:szCs w:val="26"/>
        </w:rPr>
        <w:t>Мокий</w:t>
      </w:r>
      <w:proofErr w:type="spellEnd"/>
      <w:r w:rsidRPr="00642176">
        <w:rPr>
          <w:rFonts w:ascii="Times New Roman" w:hAnsi="Times New Roman" w:cs="Times New Roman"/>
          <w:sz w:val="26"/>
          <w:szCs w:val="26"/>
        </w:rPr>
        <w:t xml:space="preserve">, М. С. Экономика организации : учебник и практикум для СПО / М. С. </w:t>
      </w:r>
      <w:proofErr w:type="spellStart"/>
      <w:r w:rsidRPr="00642176">
        <w:rPr>
          <w:rFonts w:ascii="Times New Roman" w:hAnsi="Times New Roman" w:cs="Times New Roman"/>
          <w:sz w:val="26"/>
          <w:szCs w:val="26"/>
        </w:rPr>
        <w:t>Мокий</w:t>
      </w:r>
      <w:proofErr w:type="spellEnd"/>
      <w:r w:rsidRPr="00642176">
        <w:rPr>
          <w:rFonts w:ascii="Times New Roman" w:hAnsi="Times New Roman" w:cs="Times New Roman"/>
          <w:sz w:val="26"/>
          <w:szCs w:val="26"/>
        </w:rPr>
        <w:t xml:space="preserve">, О. В. </w:t>
      </w:r>
      <w:proofErr w:type="spellStart"/>
      <w:r w:rsidRPr="00642176">
        <w:rPr>
          <w:rFonts w:ascii="Times New Roman" w:hAnsi="Times New Roman" w:cs="Times New Roman"/>
          <w:sz w:val="26"/>
          <w:szCs w:val="26"/>
        </w:rPr>
        <w:t>Азоева</w:t>
      </w:r>
      <w:proofErr w:type="spellEnd"/>
      <w:r w:rsidRPr="00642176">
        <w:rPr>
          <w:rFonts w:ascii="Times New Roman" w:hAnsi="Times New Roman" w:cs="Times New Roman"/>
          <w:sz w:val="26"/>
          <w:szCs w:val="26"/>
        </w:rPr>
        <w:t xml:space="preserve">, В. С. Ивановский ; под ред. М. С. </w:t>
      </w:r>
      <w:proofErr w:type="spellStart"/>
      <w:r w:rsidRPr="00642176">
        <w:rPr>
          <w:rFonts w:ascii="Times New Roman" w:hAnsi="Times New Roman" w:cs="Times New Roman"/>
          <w:sz w:val="26"/>
          <w:szCs w:val="26"/>
        </w:rPr>
        <w:t>Мокия</w:t>
      </w:r>
      <w:proofErr w:type="spellEnd"/>
      <w:r w:rsidRPr="00642176">
        <w:rPr>
          <w:rFonts w:ascii="Times New Roman" w:hAnsi="Times New Roman" w:cs="Times New Roman"/>
          <w:sz w:val="26"/>
          <w:szCs w:val="26"/>
        </w:rPr>
        <w:t xml:space="preserve">. — 3-е изд., пер. и доп. — М. : Издательство </w:t>
      </w:r>
      <w:proofErr w:type="spellStart"/>
      <w:r w:rsidRPr="00642176">
        <w:rPr>
          <w:rFonts w:ascii="Times New Roman" w:hAnsi="Times New Roman" w:cs="Times New Roman"/>
          <w:sz w:val="26"/>
          <w:szCs w:val="26"/>
        </w:rPr>
        <w:t>Юрайт</w:t>
      </w:r>
      <w:proofErr w:type="spellEnd"/>
      <w:r w:rsidRPr="00642176">
        <w:rPr>
          <w:rFonts w:ascii="Times New Roman" w:hAnsi="Times New Roman" w:cs="Times New Roman"/>
          <w:sz w:val="26"/>
          <w:szCs w:val="26"/>
        </w:rPr>
        <w:t xml:space="preserve">, 2018. — 284 с. — (Серия : Профессиональное образование). </w:t>
      </w:r>
      <w:r w:rsidRPr="00642176">
        <w:rPr>
          <w:rFonts w:ascii="Times New Roman" w:hAnsi="Times New Roman" w:cs="Times New Roman"/>
          <w:bCs/>
          <w:sz w:val="26"/>
          <w:szCs w:val="26"/>
        </w:rPr>
        <w:t>Информационный портал. (Режим доступа): URL:</w:t>
      </w:r>
      <w:r w:rsidRPr="00642176">
        <w:rPr>
          <w:rFonts w:ascii="Times New Roman" w:hAnsi="Times New Roman" w:cs="Times New Roman"/>
          <w:sz w:val="26"/>
          <w:szCs w:val="26"/>
        </w:rPr>
        <w:t xml:space="preserve"> </w:t>
      </w:r>
      <w:hyperlink r:id="rId16" w:history="1">
        <w:r w:rsidRPr="00642176">
          <w:rPr>
            <w:rStyle w:val="a3"/>
            <w:rFonts w:ascii="Times New Roman" w:hAnsi="Times New Roman" w:cs="Times New Roman"/>
            <w:sz w:val="26"/>
            <w:szCs w:val="26"/>
          </w:rPr>
          <w:t>www.biblio-online.ru/book/FB6D359F-C821-41EB-8D28-DC2BC278AC39</w:t>
        </w:r>
      </w:hyperlink>
      <w:r w:rsidRPr="00642176">
        <w:rPr>
          <w:rFonts w:ascii="Times New Roman" w:hAnsi="Times New Roman" w:cs="Times New Roman"/>
          <w:sz w:val="26"/>
          <w:szCs w:val="26"/>
        </w:rPr>
        <w:t xml:space="preserve"> </w:t>
      </w:r>
    </w:p>
    <w:p w:rsidR="00642176" w:rsidRPr="00642176" w:rsidRDefault="00642176" w:rsidP="00642176">
      <w:pPr>
        <w:pStyle w:val="af0"/>
        <w:numPr>
          <w:ilvl w:val="0"/>
          <w:numId w:val="16"/>
        </w:numPr>
        <w:tabs>
          <w:tab w:val="left" w:pos="993"/>
        </w:tabs>
        <w:spacing w:after="0" w:line="240" w:lineRule="auto"/>
        <w:ind w:left="0" w:firstLine="709"/>
        <w:jc w:val="both"/>
        <w:rPr>
          <w:rFonts w:ascii="Times New Roman" w:hAnsi="Times New Roman" w:cs="Times New Roman"/>
          <w:sz w:val="26"/>
          <w:szCs w:val="26"/>
        </w:rPr>
      </w:pPr>
      <w:r w:rsidRPr="00642176">
        <w:rPr>
          <w:rFonts w:ascii="Times New Roman" w:hAnsi="Times New Roman" w:cs="Times New Roman"/>
          <w:sz w:val="26"/>
          <w:szCs w:val="26"/>
        </w:rPr>
        <w:t xml:space="preserve">Коршунов, В. В. Экономика организации : учебник и практикум для СПО / В. В. Коршунов. — 4-е изд., пер. и доп. — М. : Издательство </w:t>
      </w:r>
      <w:proofErr w:type="spellStart"/>
      <w:r w:rsidRPr="00642176">
        <w:rPr>
          <w:rFonts w:ascii="Times New Roman" w:hAnsi="Times New Roman" w:cs="Times New Roman"/>
          <w:sz w:val="26"/>
          <w:szCs w:val="26"/>
        </w:rPr>
        <w:t>Юрайт</w:t>
      </w:r>
      <w:proofErr w:type="spellEnd"/>
      <w:r w:rsidRPr="00642176">
        <w:rPr>
          <w:rFonts w:ascii="Times New Roman" w:hAnsi="Times New Roman" w:cs="Times New Roman"/>
          <w:sz w:val="26"/>
          <w:szCs w:val="26"/>
        </w:rPr>
        <w:t xml:space="preserve">, 2018. — 313 с. — (Серия : Профессиональное образование). </w:t>
      </w:r>
      <w:r w:rsidRPr="00642176">
        <w:rPr>
          <w:rFonts w:ascii="Times New Roman" w:hAnsi="Times New Roman" w:cs="Times New Roman"/>
          <w:bCs/>
          <w:sz w:val="26"/>
          <w:szCs w:val="26"/>
        </w:rPr>
        <w:t>Информационный портал. (Режим доступа): URL:</w:t>
      </w:r>
      <w:hyperlink r:id="rId17" w:history="1">
        <w:r w:rsidRPr="00642176">
          <w:rPr>
            <w:rStyle w:val="a3"/>
            <w:rFonts w:ascii="Times New Roman" w:hAnsi="Times New Roman" w:cs="Times New Roman"/>
            <w:sz w:val="26"/>
            <w:szCs w:val="26"/>
          </w:rPr>
          <w:t>www.biblio-online.ru/book/8BA4C5F0-4186-41C0-BB94-58D50D3848C0</w:t>
        </w:r>
      </w:hyperlink>
      <w:r w:rsidRPr="00642176">
        <w:rPr>
          <w:rFonts w:ascii="Times New Roman" w:hAnsi="Times New Roman" w:cs="Times New Roman"/>
          <w:sz w:val="26"/>
          <w:szCs w:val="26"/>
        </w:rPr>
        <w:t xml:space="preserve"> </w:t>
      </w:r>
    </w:p>
    <w:p w:rsidR="00642176" w:rsidRPr="00642176" w:rsidRDefault="00642176" w:rsidP="00642176">
      <w:pPr>
        <w:pStyle w:val="af0"/>
        <w:numPr>
          <w:ilvl w:val="0"/>
          <w:numId w:val="16"/>
        </w:numPr>
        <w:tabs>
          <w:tab w:val="left" w:pos="993"/>
        </w:tabs>
        <w:spacing w:after="0" w:line="240" w:lineRule="auto"/>
        <w:ind w:left="0" w:firstLine="709"/>
        <w:jc w:val="both"/>
        <w:rPr>
          <w:rFonts w:ascii="Times New Roman" w:hAnsi="Times New Roman" w:cs="Times New Roman"/>
          <w:sz w:val="26"/>
          <w:szCs w:val="26"/>
        </w:rPr>
      </w:pPr>
      <w:r w:rsidRPr="00642176">
        <w:rPr>
          <w:rFonts w:ascii="Times New Roman" w:hAnsi="Times New Roman" w:cs="Times New Roman"/>
          <w:sz w:val="26"/>
          <w:szCs w:val="26"/>
        </w:rPr>
        <w:t xml:space="preserve">Корнеева, И. В. Экономика организации. Практикум : учебное пособие для СПО / И. В. Корнеева, Г. Н. </w:t>
      </w:r>
      <w:proofErr w:type="spellStart"/>
      <w:r w:rsidRPr="00642176">
        <w:rPr>
          <w:rFonts w:ascii="Times New Roman" w:hAnsi="Times New Roman" w:cs="Times New Roman"/>
          <w:sz w:val="26"/>
          <w:szCs w:val="26"/>
        </w:rPr>
        <w:t>Русакова</w:t>
      </w:r>
      <w:proofErr w:type="spellEnd"/>
      <w:r w:rsidRPr="00642176">
        <w:rPr>
          <w:rFonts w:ascii="Times New Roman" w:hAnsi="Times New Roman" w:cs="Times New Roman"/>
          <w:sz w:val="26"/>
          <w:szCs w:val="26"/>
        </w:rPr>
        <w:t xml:space="preserve">. — М. : Издательство </w:t>
      </w:r>
      <w:proofErr w:type="spellStart"/>
      <w:r w:rsidRPr="00642176">
        <w:rPr>
          <w:rFonts w:ascii="Times New Roman" w:hAnsi="Times New Roman" w:cs="Times New Roman"/>
          <w:sz w:val="26"/>
          <w:szCs w:val="26"/>
        </w:rPr>
        <w:t>Юрайт</w:t>
      </w:r>
      <w:proofErr w:type="spellEnd"/>
      <w:r w:rsidRPr="00642176">
        <w:rPr>
          <w:rFonts w:ascii="Times New Roman" w:hAnsi="Times New Roman" w:cs="Times New Roman"/>
          <w:sz w:val="26"/>
          <w:szCs w:val="26"/>
        </w:rPr>
        <w:t xml:space="preserve">, 2018. — 123 с. — (Серия : Профессиональное образование). </w:t>
      </w:r>
      <w:r w:rsidRPr="00642176">
        <w:rPr>
          <w:rFonts w:ascii="Times New Roman" w:hAnsi="Times New Roman" w:cs="Times New Roman"/>
          <w:bCs/>
          <w:sz w:val="26"/>
          <w:szCs w:val="26"/>
        </w:rPr>
        <w:t>Информационный портал. (Режим доступа): URL:</w:t>
      </w:r>
      <w:hyperlink r:id="rId18" w:history="1">
        <w:r w:rsidRPr="00642176">
          <w:rPr>
            <w:rStyle w:val="a3"/>
            <w:rFonts w:ascii="Times New Roman" w:hAnsi="Times New Roman" w:cs="Times New Roman"/>
            <w:sz w:val="26"/>
            <w:szCs w:val="26"/>
          </w:rPr>
          <w:t>www.biblio-online.ru/book/E996A3B6-37B3-4EF7-B0B3-A515ADF08DDE</w:t>
        </w:r>
      </w:hyperlink>
      <w:r w:rsidRPr="00642176">
        <w:rPr>
          <w:rFonts w:ascii="Times New Roman" w:hAnsi="Times New Roman" w:cs="Times New Roman"/>
          <w:sz w:val="26"/>
          <w:szCs w:val="26"/>
        </w:rPr>
        <w:t xml:space="preserve"> </w:t>
      </w:r>
    </w:p>
    <w:p w:rsidR="00642176" w:rsidRPr="00642176" w:rsidRDefault="00642176" w:rsidP="00642176">
      <w:pPr>
        <w:pStyle w:val="af0"/>
        <w:numPr>
          <w:ilvl w:val="0"/>
          <w:numId w:val="16"/>
        </w:numPr>
        <w:tabs>
          <w:tab w:val="left" w:pos="993"/>
        </w:tabs>
        <w:spacing w:after="0" w:line="240" w:lineRule="auto"/>
        <w:ind w:left="0" w:firstLine="709"/>
        <w:jc w:val="both"/>
        <w:rPr>
          <w:rFonts w:ascii="Times New Roman" w:hAnsi="Times New Roman" w:cs="Times New Roman"/>
          <w:sz w:val="26"/>
          <w:szCs w:val="26"/>
        </w:rPr>
      </w:pPr>
      <w:proofErr w:type="spellStart"/>
      <w:r w:rsidRPr="00642176">
        <w:rPr>
          <w:rFonts w:ascii="Times New Roman" w:hAnsi="Times New Roman" w:cs="Times New Roman"/>
          <w:sz w:val="26"/>
          <w:szCs w:val="26"/>
        </w:rPr>
        <w:t>Клочкова</w:t>
      </w:r>
      <w:proofErr w:type="spellEnd"/>
      <w:r w:rsidRPr="00642176">
        <w:rPr>
          <w:rFonts w:ascii="Times New Roman" w:hAnsi="Times New Roman" w:cs="Times New Roman"/>
          <w:sz w:val="26"/>
          <w:szCs w:val="26"/>
        </w:rPr>
        <w:t xml:space="preserve">, Е. Н. Экономика организации : учебник для СПО / Е. Н. </w:t>
      </w:r>
      <w:proofErr w:type="spellStart"/>
      <w:r w:rsidRPr="00642176">
        <w:rPr>
          <w:rFonts w:ascii="Times New Roman" w:hAnsi="Times New Roman" w:cs="Times New Roman"/>
          <w:sz w:val="26"/>
          <w:szCs w:val="26"/>
        </w:rPr>
        <w:t>Клочкова</w:t>
      </w:r>
      <w:proofErr w:type="spellEnd"/>
      <w:r w:rsidRPr="00642176">
        <w:rPr>
          <w:rFonts w:ascii="Times New Roman" w:hAnsi="Times New Roman" w:cs="Times New Roman"/>
          <w:sz w:val="26"/>
          <w:szCs w:val="26"/>
        </w:rPr>
        <w:t xml:space="preserve">, В. И. Кузнецов, Т. Е. Платонова ; под ред. Е. Н. </w:t>
      </w:r>
      <w:proofErr w:type="spellStart"/>
      <w:r w:rsidRPr="00642176">
        <w:rPr>
          <w:rFonts w:ascii="Times New Roman" w:hAnsi="Times New Roman" w:cs="Times New Roman"/>
          <w:sz w:val="26"/>
          <w:szCs w:val="26"/>
        </w:rPr>
        <w:t>Клочковой</w:t>
      </w:r>
      <w:proofErr w:type="spellEnd"/>
      <w:r w:rsidRPr="00642176">
        <w:rPr>
          <w:rFonts w:ascii="Times New Roman" w:hAnsi="Times New Roman" w:cs="Times New Roman"/>
          <w:sz w:val="26"/>
          <w:szCs w:val="26"/>
        </w:rPr>
        <w:t xml:space="preserve">. — М. : Издательство </w:t>
      </w:r>
      <w:proofErr w:type="spellStart"/>
      <w:r w:rsidRPr="00642176">
        <w:rPr>
          <w:rFonts w:ascii="Times New Roman" w:hAnsi="Times New Roman" w:cs="Times New Roman"/>
          <w:sz w:val="26"/>
          <w:szCs w:val="26"/>
        </w:rPr>
        <w:t>Юрайт</w:t>
      </w:r>
      <w:proofErr w:type="spellEnd"/>
      <w:r w:rsidRPr="00642176">
        <w:rPr>
          <w:rFonts w:ascii="Times New Roman" w:hAnsi="Times New Roman" w:cs="Times New Roman"/>
          <w:sz w:val="26"/>
          <w:szCs w:val="26"/>
        </w:rPr>
        <w:t xml:space="preserve">, 2018. — 447 с. — (Серия : Профессиональное образование). </w:t>
      </w:r>
      <w:r w:rsidRPr="00642176">
        <w:rPr>
          <w:rFonts w:ascii="Times New Roman" w:hAnsi="Times New Roman" w:cs="Times New Roman"/>
          <w:bCs/>
          <w:sz w:val="26"/>
          <w:szCs w:val="26"/>
        </w:rPr>
        <w:t xml:space="preserve">Информационный портал. (Режим доступа): </w:t>
      </w:r>
      <w:hyperlink r:id="rId19" w:history="1">
        <w:r w:rsidRPr="00642176">
          <w:rPr>
            <w:rStyle w:val="a3"/>
            <w:rFonts w:ascii="Times New Roman" w:hAnsi="Times New Roman" w:cs="Times New Roman"/>
            <w:bCs/>
            <w:sz w:val="26"/>
            <w:szCs w:val="26"/>
          </w:rPr>
          <w:t>URL:</w:t>
        </w:r>
        <w:r w:rsidRPr="00642176">
          <w:rPr>
            <w:rStyle w:val="a3"/>
            <w:rFonts w:ascii="Times New Roman" w:hAnsi="Times New Roman" w:cs="Times New Roman"/>
            <w:sz w:val="26"/>
            <w:szCs w:val="26"/>
          </w:rPr>
          <w:t>www.biblio-online.ru/book/D771C468-012A-4B87-992C-9CC7D6216A51</w:t>
        </w:r>
      </w:hyperlink>
      <w:r w:rsidRPr="00642176">
        <w:rPr>
          <w:rFonts w:ascii="Times New Roman" w:hAnsi="Times New Roman" w:cs="Times New Roman"/>
          <w:sz w:val="26"/>
          <w:szCs w:val="26"/>
        </w:rPr>
        <w:t>.</w:t>
      </w:r>
    </w:p>
    <w:p w:rsidR="00642176" w:rsidRPr="00642176" w:rsidRDefault="00642176" w:rsidP="00642176">
      <w:pPr>
        <w:pStyle w:val="af0"/>
        <w:numPr>
          <w:ilvl w:val="0"/>
          <w:numId w:val="16"/>
        </w:numPr>
        <w:tabs>
          <w:tab w:val="left" w:pos="993"/>
        </w:tabs>
        <w:spacing w:after="0" w:line="240" w:lineRule="auto"/>
        <w:ind w:left="0" w:firstLine="709"/>
        <w:jc w:val="both"/>
        <w:rPr>
          <w:rFonts w:ascii="Times New Roman" w:hAnsi="Times New Roman" w:cs="Times New Roman"/>
          <w:sz w:val="26"/>
          <w:szCs w:val="26"/>
        </w:rPr>
      </w:pPr>
      <w:proofErr w:type="spellStart"/>
      <w:r w:rsidRPr="00642176">
        <w:rPr>
          <w:rFonts w:ascii="Times New Roman" w:hAnsi="Times New Roman" w:cs="Times New Roman"/>
          <w:sz w:val="26"/>
          <w:szCs w:val="26"/>
        </w:rPr>
        <w:t>Шимко</w:t>
      </w:r>
      <w:proofErr w:type="spellEnd"/>
      <w:r w:rsidRPr="00642176">
        <w:rPr>
          <w:rFonts w:ascii="Times New Roman" w:hAnsi="Times New Roman" w:cs="Times New Roman"/>
          <w:sz w:val="26"/>
          <w:szCs w:val="26"/>
        </w:rPr>
        <w:t xml:space="preserve">, П. Д. Экономика организации : учебник и практикум для СПО / П. Д. </w:t>
      </w:r>
      <w:proofErr w:type="spellStart"/>
      <w:r w:rsidRPr="00642176">
        <w:rPr>
          <w:rFonts w:ascii="Times New Roman" w:hAnsi="Times New Roman" w:cs="Times New Roman"/>
          <w:sz w:val="26"/>
          <w:szCs w:val="26"/>
        </w:rPr>
        <w:t>Шимко</w:t>
      </w:r>
      <w:proofErr w:type="spellEnd"/>
      <w:r w:rsidRPr="00642176">
        <w:rPr>
          <w:rFonts w:ascii="Times New Roman" w:hAnsi="Times New Roman" w:cs="Times New Roman"/>
          <w:sz w:val="26"/>
          <w:szCs w:val="26"/>
        </w:rPr>
        <w:t xml:space="preserve">. — М. : Издательство </w:t>
      </w:r>
      <w:proofErr w:type="spellStart"/>
      <w:r w:rsidRPr="00642176">
        <w:rPr>
          <w:rFonts w:ascii="Times New Roman" w:hAnsi="Times New Roman" w:cs="Times New Roman"/>
          <w:sz w:val="26"/>
          <w:szCs w:val="26"/>
        </w:rPr>
        <w:t>Юрайт</w:t>
      </w:r>
      <w:proofErr w:type="spellEnd"/>
      <w:r w:rsidRPr="00642176">
        <w:rPr>
          <w:rFonts w:ascii="Times New Roman" w:hAnsi="Times New Roman" w:cs="Times New Roman"/>
          <w:sz w:val="26"/>
          <w:szCs w:val="26"/>
        </w:rPr>
        <w:t xml:space="preserve">, 2018. — 240 с. — (Серия : Профессиональное образование). </w:t>
      </w:r>
      <w:r w:rsidRPr="00642176">
        <w:rPr>
          <w:rFonts w:ascii="Times New Roman" w:hAnsi="Times New Roman" w:cs="Times New Roman"/>
          <w:bCs/>
          <w:sz w:val="26"/>
          <w:szCs w:val="26"/>
        </w:rPr>
        <w:t xml:space="preserve">Информационный портал. (Режим доступа): URL: </w:t>
      </w:r>
      <w:hyperlink r:id="rId20" w:history="1">
        <w:r w:rsidRPr="00642176">
          <w:rPr>
            <w:rStyle w:val="a3"/>
            <w:rFonts w:ascii="Times New Roman" w:hAnsi="Times New Roman" w:cs="Times New Roman"/>
            <w:sz w:val="26"/>
            <w:szCs w:val="26"/>
          </w:rPr>
          <w:t>www.biblio-online.ru/book/005ECF8C-3886-4FD2-A1E8-7C09E29AF7DF</w:t>
        </w:r>
      </w:hyperlink>
      <w:r w:rsidRPr="00642176">
        <w:rPr>
          <w:rFonts w:ascii="Times New Roman" w:hAnsi="Times New Roman" w:cs="Times New Roman"/>
          <w:sz w:val="26"/>
          <w:szCs w:val="26"/>
        </w:rPr>
        <w:t>.</w:t>
      </w:r>
    </w:p>
    <w:p w:rsidR="00642176" w:rsidRPr="00642176" w:rsidRDefault="00642176" w:rsidP="00642176">
      <w:pPr>
        <w:pStyle w:val="af0"/>
        <w:numPr>
          <w:ilvl w:val="0"/>
          <w:numId w:val="16"/>
        </w:numPr>
        <w:tabs>
          <w:tab w:val="left" w:pos="993"/>
        </w:tabs>
        <w:spacing w:after="0" w:line="240" w:lineRule="auto"/>
        <w:ind w:left="0" w:firstLine="709"/>
        <w:jc w:val="both"/>
        <w:rPr>
          <w:rFonts w:ascii="Times New Roman" w:hAnsi="Times New Roman" w:cs="Times New Roman"/>
          <w:sz w:val="26"/>
          <w:szCs w:val="26"/>
        </w:rPr>
      </w:pPr>
      <w:r w:rsidRPr="00642176">
        <w:rPr>
          <w:rFonts w:ascii="Times New Roman" w:hAnsi="Times New Roman" w:cs="Times New Roman"/>
          <w:sz w:val="26"/>
          <w:szCs w:val="26"/>
        </w:rPr>
        <w:t xml:space="preserve">Экономика организации : учебник и практикум для СПО / А. В. </w:t>
      </w:r>
      <w:proofErr w:type="spellStart"/>
      <w:r w:rsidRPr="00642176">
        <w:rPr>
          <w:rFonts w:ascii="Times New Roman" w:hAnsi="Times New Roman" w:cs="Times New Roman"/>
          <w:sz w:val="26"/>
          <w:szCs w:val="26"/>
        </w:rPr>
        <w:t>Колышкин</w:t>
      </w:r>
      <w:proofErr w:type="spellEnd"/>
      <w:r w:rsidRPr="00642176">
        <w:rPr>
          <w:rFonts w:ascii="Times New Roman" w:hAnsi="Times New Roman" w:cs="Times New Roman"/>
          <w:sz w:val="26"/>
          <w:szCs w:val="26"/>
        </w:rPr>
        <w:t xml:space="preserve"> [и др.] ; под ред. А. В. </w:t>
      </w:r>
      <w:proofErr w:type="spellStart"/>
      <w:r w:rsidRPr="00642176">
        <w:rPr>
          <w:rFonts w:ascii="Times New Roman" w:hAnsi="Times New Roman" w:cs="Times New Roman"/>
          <w:sz w:val="26"/>
          <w:szCs w:val="26"/>
        </w:rPr>
        <w:t>Колышкина</w:t>
      </w:r>
      <w:proofErr w:type="spellEnd"/>
      <w:r w:rsidRPr="00642176">
        <w:rPr>
          <w:rFonts w:ascii="Times New Roman" w:hAnsi="Times New Roman" w:cs="Times New Roman"/>
          <w:sz w:val="26"/>
          <w:szCs w:val="26"/>
        </w:rPr>
        <w:t xml:space="preserve">, С. А. Смирнова. — М. : Издательство </w:t>
      </w:r>
      <w:proofErr w:type="spellStart"/>
      <w:r w:rsidRPr="00642176">
        <w:rPr>
          <w:rFonts w:ascii="Times New Roman" w:hAnsi="Times New Roman" w:cs="Times New Roman"/>
          <w:sz w:val="26"/>
          <w:szCs w:val="26"/>
        </w:rPr>
        <w:t>Юрайт</w:t>
      </w:r>
      <w:proofErr w:type="spellEnd"/>
      <w:r w:rsidRPr="00642176">
        <w:rPr>
          <w:rFonts w:ascii="Times New Roman" w:hAnsi="Times New Roman" w:cs="Times New Roman"/>
          <w:sz w:val="26"/>
          <w:szCs w:val="26"/>
        </w:rPr>
        <w:t xml:space="preserve">, 2018. — 498 с. — (Серия : Профессиональное образование). </w:t>
      </w:r>
      <w:r w:rsidRPr="00642176">
        <w:rPr>
          <w:rFonts w:ascii="Times New Roman" w:hAnsi="Times New Roman" w:cs="Times New Roman"/>
          <w:bCs/>
          <w:sz w:val="26"/>
          <w:szCs w:val="26"/>
        </w:rPr>
        <w:t xml:space="preserve">Информационный портал. (Режим доступа): URL: </w:t>
      </w:r>
      <w:hyperlink r:id="rId21" w:history="1">
        <w:r w:rsidRPr="00642176">
          <w:rPr>
            <w:rStyle w:val="a3"/>
            <w:rFonts w:ascii="Times New Roman" w:hAnsi="Times New Roman" w:cs="Times New Roman"/>
            <w:sz w:val="26"/>
            <w:szCs w:val="26"/>
          </w:rPr>
          <w:t>www.biblio-online.ru/book/8278AE3F-7F45-4EE6-810C-B9638356987D</w:t>
        </w:r>
      </w:hyperlink>
      <w:r w:rsidRPr="00642176">
        <w:rPr>
          <w:rFonts w:ascii="Times New Roman" w:hAnsi="Times New Roman" w:cs="Times New Roman"/>
          <w:sz w:val="26"/>
          <w:szCs w:val="26"/>
        </w:rPr>
        <w:t>.</w:t>
      </w:r>
    </w:p>
    <w:p w:rsidR="00642176" w:rsidRPr="00642176" w:rsidRDefault="00642176" w:rsidP="00642176">
      <w:pPr>
        <w:tabs>
          <w:tab w:val="left" w:pos="993"/>
        </w:tabs>
        <w:ind w:firstLine="709"/>
        <w:jc w:val="both"/>
        <w:rPr>
          <w:rFonts w:ascii="Times New Roman" w:hAnsi="Times New Roman" w:cs="Times New Roman"/>
          <w:b/>
          <w:bCs/>
          <w:sz w:val="26"/>
          <w:szCs w:val="26"/>
        </w:rPr>
      </w:pPr>
      <w:r w:rsidRPr="00642176">
        <w:rPr>
          <w:rFonts w:ascii="Times New Roman" w:hAnsi="Times New Roman" w:cs="Times New Roman"/>
          <w:b/>
          <w:bCs/>
          <w:sz w:val="26"/>
          <w:szCs w:val="26"/>
        </w:rPr>
        <w:t xml:space="preserve">Сервисы и инструменты: </w:t>
      </w:r>
    </w:p>
    <w:p w:rsidR="00642176" w:rsidRPr="00642176" w:rsidRDefault="00642176" w:rsidP="00642176">
      <w:pPr>
        <w:tabs>
          <w:tab w:val="left" w:pos="993"/>
        </w:tabs>
        <w:ind w:firstLine="709"/>
        <w:jc w:val="both"/>
        <w:rPr>
          <w:rFonts w:ascii="Times New Roman" w:hAnsi="Times New Roman" w:cs="Times New Roman"/>
          <w:sz w:val="26"/>
          <w:szCs w:val="26"/>
        </w:rPr>
      </w:pPr>
      <w:r w:rsidRPr="00642176">
        <w:rPr>
          <w:rFonts w:ascii="Times New Roman" w:hAnsi="Times New Roman" w:cs="Times New Roman"/>
          <w:sz w:val="26"/>
          <w:szCs w:val="26"/>
        </w:rPr>
        <w:t xml:space="preserve"> </w:t>
      </w:r>
      <w:proofErr w:type="spellStart"/>
      <w:r w:rsidRPr="00642176">
        <w:rPr>
          <w:rFonts w:ascii="Times New Roman" w:hAnsi="Times New Roman" w:cs="Times New Roman"/>
          <w:sz w:val="26"/>
          <w:szCs w:val="26"/>
        </w:rPr>
        <w:t>Skype</w:t>
      </w:r>
      <w:proofErr w:type="spellEnd"/>
      <w:r w:rsidRPr="00642176">
        <w:rPr>
          <w:rFonts w:ascii="Times New Roman" w:hAnsi="Times New Roman" w:cs="Times New Roman"/>
          <w:sz w:val="26"/>
          <w:szCs w:val="26"/>
        </w:rPr>
        <w:t xml:space="preserve"> (режим доступа: https://www.skype.com/) </w:t>
      </w:r>
    </w:p>
    <w:p w:rsidR="00642176" w:rsidRPr="00642176" w:rsidRDefault="00642176" w:rsidP="00642176">
      <w:pPr>
        <w:tabs>
          <w:tab w:val="left" w:pos="993"/>
        </w:tabs>
        <w:ind w:firstLine="709"/>
        <w:jc w:val="both"/>
        <w:rPr>
          <w:rFonts w:ascii="Times New Roman" w:hAnsi="Times New Roman" w:cs="Times New Roman"/>
          <w:sz w:val="26"/>
          <w:szCs w:val="26"/>
        </w:rPr>
      </w:pPr>
      <w:r w:rsidRPr="00642176">
        <w:rPr>
          <w:rFonts w:ascii="Times New Roman" w:hAnsi="Times New Roman" w:cs="Times New Roman"/>
          <w:sz w:val="26"/>
          <w:szCs w:val="26"/>
        </w:rPr>
        <w:t xml:space="preserve">           </w:t>
      </w:r>
      <w:proofErr w:type="spellStart"/>
      <w:r w:rsidRPr="00642176">
        <w:rPr>
          <w:rFonts w:ascii="Times New Roman" w:hAnsi="Times New Roman" w:cs="Times New Roman"/>
          <w:sz w:val="26"/>
          <w:szCs w:val="26"/>
        </w:rPr>
        <w:t>Zoom</w:t>
      </w:r>
      <w:proofErr w:type="spellEnd"/>
      <w:r w:rsidRPr="00642176">
        <w:rPr>
          <w:rFonts w:ascii="Times New Roman" w:hAnsi="Times New Roman" w:cs="Times New Roman"/>
          <w:sz w:val="26"/>
          <w:szCs w:val="26"/>
        </w:rPr>
        <w:t xml:space="preserve"> (режим доступа: </w:t>
      </w:r>
      <w:hyperlink r:id="rId22" w:history="1">
        <w:r w:rsidRPr="00642176">
          <w:rPr>
            <w:rStyle w:val="a3"/>
            <w:rFonts w:ascii="Times New Roman" w:hAnsi="Times New Roman" w:cs="Times New Roman"/>
            <w:sz w:val="26"/>
            <w:szCs w:val="26"/>
          </w:rPr>
          <w:t>https://zoom.us/</w:t>
        </w:r>
      </w:hyperlink>
      <w:r w:rsidRPr="00642176">
        <w:rPr>
          <w:rFonts w:ascii="Times New Roman" w:hAnsi="Times New Roman" w:cs="Times New Roman"/>
          <w:sz w:val="26"/>
          <w:szCs w:val="26"/>
        </w:rPr>
        <w:t>)</w:t>
      </w:r>
    </w:p>
    <w:p w:rsidR="001A0AB9" w:rsidRPr="00642176" w:rsidRDefault="00642176" w:rsidP="00642176">
      <w:pPr>
        <w:widowControl/>
        <w:tabs>
          <w:tab w:val="left" w:pos="993"/>
        </w:tabs>
        <w:suppressAutoHyphens/>
        <w:ind w:right="584" w:firstLine="709"/>
        <w:contextualSpacing/>
        <w:rPr>
          <w:rFonts w:ascii="Times New Roman" w:eastAsia="Times New Roman" w:hAnsi="Times New Roman" w:cs="Times New Roman"/>
          <w:sz w:val="26"/>
          <w:szCs w:val="26"/>
          <w:lang w:eastAsia="ar-SA"/>
        </w:rPr>
      </w:pPr>
      <w:r w:rsidRPr="00642176">
        <w:rPr>
          <w:rFonts w:ascii="Times New Roman" w:hAnsi="Times New Roman" w:cs="Times New Roman"/>
          <w:sz w:val="26"/>
          <w:szCs w:val="26"/>
        </w:rPr>
        <w:t xml:space="preserve">           https://disk.yandex.ru/</w:t>
      </w:r>
    </w:p>
    <w:p w:rsidR="00786A0E" w:rsidRPr="00A30AF3" w:rsidRDefault="00786A0E">
      <w:pPr>
        <w:rPr>
          <w:rFonts w:ascii="Times New Roman" w:hAnsi="Times New Roman" w:cs="Times New Roman"/>
          <w:sz w:val="26"/>
          <w:szCs w:val="26"/>
        </w:rPr>
      </w:pPr>
      <w:r w:rsidRPr="00A30AF3">
        <w:rPr>
          <w:rFonts w:ascii="Times New Roman" w:hAnsi="Times New Roman" w:cs="Times New Roman"/>
          <w:sz w:val="26"/>
          <w:szCs w:val="26"/>
        </w:rPr>
        <w:br w:type="page"/>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592549">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23"/>
      <w:footerReference w:type="default" r:id="rId24"/>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1EAF" w:rsidRDefault="00C91EAF">
      <w:r>
        <w:separator/>
      </w:r>
    </w:p>
  </w:endnote>
  <w:endnote w:type="continuationSeparator" w:id="0">
    <w:p w:rsidR="00C91EAF" w:rsidRDefault="00C91E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1EAF" w:rsidRDefault="00C91EAF"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C91EAF" w:rsidRDefault="00C91EAF"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1EAF" w:rsidRDefault="00C91EAF"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1EAF" w:rsidRDefault="00C91EAF">
      <w:r>
        <w:separator/>
      </w:r>
    </w:p>
  </w:footnote>
  <w:footnote w:type="continuationSeparator" w:id="0">
    <w:p w:rsidR="00C91EAF" w:rsidRDefault="00C91E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4"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5"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6DAE6D6D"/>
    <w:multiLevelType w:val="hybridMultilevel"/>
    <w:tmpl w:val="BD9ED2EC"/>
    <w:lvl w:ilvl="0" w:tplc="4D2C1C5A">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9"/>
  </w:num>
  <w:num w:numId="3">
    <w:abstractNumId w:val="10"/>
  </w:num>
  <w:num w:numId="4">
    <w:abstractNumId w:val="7"/>
  </w:num>
  <w:num w:numId="5">
    <w:abstractNumId w:val="11"/>
  </w:num>
  <w:num w:numId="6">
    <w:abstractNumId w:val="14"/>
  </w:num>
  <w:num w:numId="7">
    <w:abstractNumId w:val="2"/>
  </w:num>
  <w:num w:numId="8">
    <w:abstractNumId w:val="3"/>
  </w:num>
  <w:num w:numId="9">
    <w:abstractNumId w:val="5"/>
  </w:num>
  <w:num w:numId="10">
    <w:abstractNumId w:val="8"/>
  </w:num>
  <w:num w:numId="11">
    <w:abstractNumId w:val="4"/>
  </w:num>
  <w:num w:numId="12">
    <w:abstractNumId w:val="17"/>
  </w:num>
  <w:num w:numId="13">
    <w:abstractNumId w:val="15"/>
  </w:num>
  <w:num w:numId="14">
    <w:abstractNumId w:val="6"/>
  </w:num>
  <w:num w:numId="15">
    <w:abstractNumId w:val="12"/>
  </w:num>
  <w:num w:numId="16">
    <w:abstractNumId w:val="1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drawingGridHorizontalSpacing w:val="120"/>
  <w:drawingGridVerticalSpacing w:val="181"/>
  <w:displayHorizontalDrawingGridEvery w:val="2"/>
  <w:characterSpacingControl w:val="compressPunctuation"/>
  <w:hdrShapeDefaults>
    <o:shapedefaults v:ext="edit" spidmax="38913"/>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F612C"/>
    <w:rsid w:val="001204BA"/>
    <w:rsid w:val="00141EEA"/>
    <w:rsid w:val="00162AFC"/>
    <w:rsid w:val="0016485A"/>
    <w:rsid w:val="0017181D"/>
    <w:rsid w:val="001718C4"/>
    <w:rsid w:val="00182A08"/>
    <w:rsid w:val="001A0AB9"/>
    <w:rsid w:val="001D068F"/>
    <w:rsid w:val="001F77CD"/>
    <w:rsid w:val="00202D90"/>
    <w:rsid w:val="002059F7"/>
    <w:rsid w:val="002074FD"/>
    <w:rsid w:val="00241A4D"/>
    <w:rsid w:val="0026546C"/>
    <w:rsid w:val="00290640"/>
    <w:rsid w:val="002D7729"/>
    <w:rsid w:val="002E304D"/>
    <w:rsid w:val="002E4861"/>
    <w:rsid w:val="002E78FE"/>
    <w:rsid w:val="002E7900"/>
    <w:rsid w:val="003518EC"/>
    <w:rsid w:val="00353121"/>
    <w:rsid w:val="003675EE"/>
    <w:rsid w:val="0037023C"/>
    <w:rsid w:val="003854C8"/>
    <w:rsid w:val="003A4A8E"/>
    <w:rsid w:val="003D7753"/>
    <w:rsid w:val="00416587"/>
    <w:rsid w:val="00420EEB"/>
    <w:rsid w:val="004578A7"/>
    <w:rsid w:val="004633FA"/>
    <w:rsid w:val="004649E2"/>
    <w:rsid w:val="0047250C"/>
    <w:rsid w:val="00496C6B"/>
    <w:rsid w:val="004B2455"/>
    <w:rsid w:val="004D3296"/>
    <w:rsid w:val="004E4EB3"/>
    <w:rsid w:val="00510B44"/>
    <w:rsid w:val="005159B5"/>
    <w:rsid w:val="00570B7C"/>
    <w:rsid w:val="00592549"/>
    <w:rsid w:val="005A4329"/>
    <w:rsid w:val="005C04BD"/>
    <w:rsid w:val="005C275D"/>
    <w:rsid w:val="005D1028"/>
    <w:rsid w:val="005D33B4"/>
    <w:rsid w:val="00642176"/>
    <w:rsid w:val="006862F9"/>
    <w:rsid w:val="00696953"/>
    <w:rsid w:val="006C1414"/>
    <w:rsid w:val="006D2196"/>
    <w:rsid w:val="006D37F6"/>
    <w:rsid w:val="006D71CA"/>
    <w:rsid w:val="0070738B"/>
    <w:rsid w:val="00733695"/>
    <w:rsid w:val="007621A6"/>
    <w:rsid w:val="00780EF8"/>
    <w:rsid w:val="00786A0E"/>
    <w:rsid w:val="00790611"/>
    <w:rsid w:val="007A254C"/>
    <w:rsid w:val="007A4143"/>
    <w:rsid w:val="007A7BDA"/>
    <w:rsid w:val="007B0CCE"/>
    <w:rsid w:val="007B44BC"/>
    <w:rsid w:val="007C7B9B"/>
    <w:rsid w:val="007E175E"/>
    <w:rsid w:val="007F6E05"/>
    <w:rsid w:val="00813FCF"/>
    <w:rsid w:val="008152A2"/>
    <w:rsid w:val="00817722"/>
    <w:rsid w:val="00826DEC"/>
    <w:rsid w:val="008557E7"/>
    <w:rsid w:val="00874752"/>
    <w:rsid w:val="00877040"/>
    <w:rsid w:val="00895D1E"/>
    <w:rsid w:val="008B2781"/>
    <w:rsid w:val="008B4687"/>
    <w:rsid w:val="008D5054"/>
    <w:rsid w:val="008D5F94"/>
    <w:rsid w:val="008E159F"/>
    <w:rsid w:val="008F105B"/>
    <w:rsid w:val="00900810"/>
    <w:rsid w:val="00900E17"/>
    <w:rsid w:val="00913322"/>
    <w:rsid w:val="009322CE"/>
    <w:rsid w:val="009A01E6"/>
    <w:rsid w:val="009A127C"/>
    <w:rsid w:val="009A3CFD"/>
    <w:rsid w:val="009B798D"/>
    <w:rsid w:val="009E36DD"/>
    <w:rsid w:val="009E6AC9"/>
    <w:rsid w:val="00A01483"/>
    <w:rsid w:val="00A27026"/>
    <w:rsid w:val="00A30AF3"/>
    <w:rsid w:val="00A379A2"/>
    <w:rsid w:val="00A41573"/>
    <w:rsid w:val="00A545C8"/>
    <w:rsid w:val="00A6662F"/>
    <w:rsid w:val="00AA516C"/>
    <w:rsid w:val="00AF0124"/>
    <w:rsid w:val="00AF7FF0"/>
    <w:rsid w:val="00B231DA"/>
    <w:rsid w:val="00B57B41"/>
    <w:rsid w:val="00B83A9C"/>
    <w:rsid w:val="00B939B3"/>
    <w:rsid w:val="00BA06A2"/>
    <w:rsid w:val="00BD3D23"/>
    <w:rsid w:val="00BF27FB"/>
    <w:rsid w:val="00BF320B"/>
    <w:rsid w:val="00C030E6"/>
    <w:rsid w:val="00C03F29"/>
    <w:rsid w:val="00C04946"/>
    <w:rsid w:val="00C1052A"/>
    <w:rsid w:val="00C274B0"/>
    <w:rsid w:val="00C6137C"/>
    <w:rsid w:val="00C63C77"/>
    <w:rsid w:val="00C66233"/>
    <w:rsid w:val="00C7399A"/>
    <w:rsid w:val="00C7408D"/>
    <w:rsid w:val="00C74C5D"/>
    <w:rsid w:val="00C853AB"/>
    <w:rsid w:val="00C91EAF"/>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51FC"/>
    <w:rsid w:val="00E636E8"/>
    <w:rsid w:val="00E6516C"/>
    <w:rsid w:val="00E72F53"/>
    <w:rsid w:val="00E74DB7"/>
    <w:rsid w:val="00E974D7"/>
    <w:rsid w:val="00EC3BE5"/>
    <w:rsid w:val="00EE5D51"/>
    <w:rsid w:val="00EF7D93"/>
    <w:rsid w:val="00F10B80"/>
    <w:rsid w:val="00F33553"/>
    <w:rsid w:val="00F70405"/>
    <w:rsid w:val="00F74038"/>
    <w:rsid w:val="00F90E55"/>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8913"/>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Содержание. 2 уровень"/>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Содержание. 2 уровень Знак"/>
    <w:link w:val="af0"/>
    <w:uiPriority w:val="34"/>
    <w:qFormat/>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uiPriority w:val="59"/>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c1">
    <w:name w:val="c1"/>
    <w:basedOn w:val="a0"/>
    <w:rsid w:val="00F33553"/>
  </w:style>
  <w:style w:type="character" w:customStyle="1" w:styleId="c13">
    <w:name w:val="c13"/>
    <w:basedOn w:val="a0"/>
    <w:rsid w:val="00F33553"/>
  </w:style>
  <w:style w:type="character" w:customStyle="1" w:styleId="afff3">
    <w:name w:val="Основной текст_"/>
    <w:link w:val="44"/>
    <w:rsid w:val="003675EE"/>
    <w:rPr>
      <w:sz w:val="23"/>
      <w:szCs w:val="23"/>
      <w:shd w:val="clear" w:color="auto" w:fill="FFFFFF"/>
    </w:rPr>
  </w:style>
  <w:style w:type="paragraph" w:customStyle="1" w:styleId="44">
    <w:name w:val="Основной текст4"/>
    <w:basedOn w:val="a"/>
    <w:link w:val="afff3"/>
    <w:rsid w:val="003675EE"/>
    <w:pPr>
      <w:widowControl/>
      <w:shd w:val="clear" w:color="auto" w:fill="FFFFFF"/>
      <w:spacing w:line="274" w:lineRule="exact"/>
    </w:pPr>
    <w:rPr>
      <w:color w:val="auto"/>
      <w:sz w:val="23"/>
      <w:szCs w:val="23"/>
    </w:rPr>
  </w:style>
  <w:style w:type="paragraph" w:styleId="afff4">
    <w:name w:val="Subtitle"/>
    <w:basedOn w:val="a"/>
    <w:link w:val="afff5"/>
    <w:qFormat/>
    <w:rsid w:val="00B83A9C"/>
    <w:pPr>
      <w:widowControl/>
      <w:jc w:val="center"/>
    </w:pPr>
    <w:rPr>
      <w:rFonts w:ascii="Courier New" w:eastAsia="Times New Roman" w:hAnsi="Courier New" w:cs="Times New Roman"/>
      <w:color w:val="auto"/>
      <w:lang w:val="x-none" w:eastAsia="x-none" w:bidi="ar-SA"/>
    </w:rPr>
  </w:style>
  <w:style w:type="character" w:customStyle="1" w:styleId="afff5">
    <w:name w:val="Подзаголовок Знак"/>
    <w:basedOn w:val="a0"/>
    <w:link w:val="afff4"/>
    <w:rsid w:val="00B83A9C"/>
    <w:rPr>
      <w:rFonts w:ascii="Courier New" w:eastAsia="Times New Roman" w:hAnsi="Courier New" w:cs="Times New Roman"/>
      <w:lang w:val="x-none" w:eastAsia="x-none" w:bidi="ar-SA"/>
    </w:rPr>
  </w:style>
  <w:style w:type="paragraph" w:customStyle="1" w:styleId="c6">
    <w:name w:val="c6"/>
    <w:basedOn w:val="a"/>
    <w:rsid w:val="00E636E8"/>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3">
    <w:name w:val="c3"/>
    <w:basedOn w:val="a0"/>
    <w:rsid w:val="00E636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www.biblio-online.ru/book/07F95177-750A-47CE-963C-87AC234D702E" TargetMode="External"/><Relationship Id="rId18" Type="http://schemas.openxmlformats.org/officeDocument/2006/relationships/hyperlink" Target="http://www.biblio-online.ru/book/E996A3B6-37B3-4EF7-B0B3-A515ADF08DDE"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biblio-online.ru/book/8278AE3F-7F45-4EE6-810C-B9638356987D" TargetMode="External"/><Relationship Id="rId7" Type="http://schemas.openxmlformats.org/officeDocument/2006/relationships/endnotes" Target="endnotes.xml"/><Relationship Id="rId12" Type="http://schemas.openxmlformats.org/officeDocument/2006/relationships/hyperlink" Target="http://www.biblio-online.ru/book/4EAE937B-62C6-4029-83C5-73281AD43F1" TargetMode="External"/><Relationship Id="rId17" Type="http://schemas.openxmlformats.org/officeDocument/2006/relationships/hyperlink" Target="http://www.biblio-online.ru/book/8BA4C5F0-4186-41C0-BB94-58D50D3848C0"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biblio-online.ru/book/FB6D359F-C821-41EB-8D28-DC2BC278AC39" TargetMode="External"/><Relationship Id="rId20" Type="http://schemas.openxmlformats.org/officeDocument/2006/relationships/hyperlink" Target="http://www.biblio-online.ru/book/005ECF8C-3886-4FD2-A1E8-7C09E29AF7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iblio-online.ru/book/77591C69-D5D7-48CC-9100-EE480D321F4B"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biblio-online.ru/book/DB9906BA-7C69-4EE7-BFC9-8B4C3B88D674" TargetMode="External"/><Relationship Id="rId23" Type="http://schemas.openxmlformats.org/officeDocument/2006/relationships/footer" Target="footer1.xml"/><Relationship Id="rId10" Type="http://schemas.openxmlformats.org/officeDocument/2006/relationships/hyperlink" Target="http://www.biblio-online.ru/book/BE95C40C-7DD1-4F2D-97EB-C731C436DC6E" TargetMode="External"/><Relationship Id="rId19" Type="http://schemas.openxmlformats.org/officeDocument/2006/relationships/hyperlink" Target="URL:www.biblio-online.ru/book/D771C468-012A-4B87-992C-9CC7D6216A51" TargetMode="External"/><Relationship Id="rId4" Type="http://schemas.openxmlformats.org/officeDocument/2006/relationships/settings" Target="settings.xml"/><Relationship Id="rId9" Type="http://schemas.openxmlformats.org/officeDocument/2006/relationships/hyperlink" Target="https://znanium.com/catalog/product/1197275" TargetMode="External"/><Relationship Id="rId14" Type="http://schemas.openxmlformats.org/officeDocument/2006/relationships/hyperlink" Target="URL:www.biblio-online.ru/book/6BC484BA-0580-41F2-813E-45BA40BB7F49" TargetMode="External"/><Relationship Id="rId22" Type="http://schemas.openxmlformats.org/officeDocument/2006/relationships/hyperlink" Target="https://zoom.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7E8141-CB87-4301-AB42-617FFD1723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22</Pages>
  <Words>7489</Words>
  <Characters>42692</Characters>
  <Application>Microsoft Office Word</Application>
  <DocSecurity>0</DocSecurity>
  <Lines>355</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50081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23</cp:revision>
  <cp:lastPrinted>2021-11-13T08:04:00Z</cp:lastPrinted>
  <dcterms:created xsi:type="dcterms:W3CDTF">2022-03-16T14:57:00Z</dcterms:created>
  <dcterms:modified xsi:type="dcterms:W3CDTF">2022-04-25T10:33:00Z</dcterms:modified>
</cp:coreProperties>
</file>